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39D25" w14:textId="6499FCC7" w:rsidR="00B60A28" w:rsidRDefault="00B60A28">
      <w:pPr>
        <w:rPr>
          <w:lang w:val="es-MX"/>
        </w:rPr>
      </w:pPr>
      <w:r>
        <w:rPr>
          <w:lang w:val="es-MX"/>
        </w:rPr>
        <w:t>INSTRUCTIVO PARA PAGOS – FACULTAD DE FARMACIA Y BIOQUÍMICA-UBA</w:t>
      </w:r>
    </w:p>
    <w:p w14:paraId="72A297AB" w14:textId="5F830D35" w:rsidR="00B60A28" w:rsidRDefault="00B60A28" w:rsidP="00B60A28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INGRESAR A </w:t>
      </w:r>
      <w:r w:rsidRPr="00B60A28">
        <w:t> </w:t>
      </w:r>
      <w:hyperlink r:id="rId5" w:tgtFrame="_blank" w:tooltip="https://portalpagos.uba.ar/" w:history="1">
        <w:r w:rsidRPr="00B60A28">
          <w:rPr>
            <w:rStyle w:val="Hipervnculo"/>
          </w:rPr>
          <w:t>https://portalpagos.uba.ar/</w:t>
        </w:r>
      </w:hyperlink>
    </w:p>
    <w:p w14:paraId="18F9C731" w14:textId="7488D911" w:rsidR="00B60A28" w:rsidRDefault="00B60A28" w:rsidP="00B60A28">
      <w:pPr>
        <w:pStyle w:val="Prrafodelista"/>
        <w:numPr>
          <w:ilvl w:val="0"/>
          <w:numId w:val="1"/>
        </w:numPr>
      </w:pPr>
      <w:r>
        <w:rPr>
          <w:lang w:val="es-MX"/>
        </w:rPr>
        <w:t>SELECCIONAR LA OPCION</w:t>
      </w:r>
      <w:r w:rsidRPr="00B60A28">
        <w:t> </w:t>
      </w:r>
      <w:r>
        <w:t>“PAGAR POSGRADO FACULTAD DE FARMACIA Y BIOQUÍMICA”</w:t>
      </w:r>
      <w:r w:rsidR="00724F8A">
        <w:t xml:space="preserve"> </w:t>
      </w:r>
    </w:p>
    <w:p w14:paraId="6A647273" w14:textId="17145D91" w:rsidR="00B60A28" w:rsidRPr="00B60A28" w:rsidRDefault="00724F8A" w:rsidP="00B60A28">
      <w:pPr>
        <w:pStyle w:val="Prrafodelista"/>
      </w:pPr>
      <w:r>
        <w:rPr>
          <w:noProof/>
        </w:rPr>
        <w:drawing>
          <wp:inline distT="0" distB="0" distL="0" distR="0" wp14:anchorId="03563356" wp14:editId="5AA18195">
            <wp:extent cx="6035316" cy="3101009"/>
            <wp:effectExtent l="0" t="0" r="3810" b="4445"/>
            <wp:docPr id="1678030402" name="Imagen 1" descr="Interfaz de usuario gráfica,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030402" name="Imagen 1" descr="Interfaz de usuario gráfica, Texto&#10;&#10;El contenido generado por IA puede ser incorrecto."/>
                    <pic:cNvPicPr/>
                  </pic:nvPicPr>
                  <pic:blipFill rotWithShape="1">
                    <a:blip r:embed="rId6"/>
                    <a:srcRect l="10345" t="11079" r="2919" b="9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102" cy="31055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10722F" w14:textId="1A6E7F86" w:rsidR="00B60A28" w:rsidRDefault="00724F8A" w:rsidP="00724F8A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REGISTRARSE</w:t>
      </w:r>
    </w:p>
    <w:p w14:paraId="7DF77BE2" w14:textId="4E75A8CD" w:rsidR="00B60A28" w:rsidRDefault="00B60A28" w:rsidP="00B60A28">
      <w:pPr>
        <w:rPr>
          <w:lang w:val="es-MX"/>
        </w:rPr>
      </w:pPr>
      <w:r>
        <w:rPr>
          <w:noProof/>
        </w:rPr>
        <w:drawing>
          <wp:inline distT="0" distB="0" distL="0" distR="0" wp14:anchorId="12D9B1C4" wp14:editId="5F2510D6">
            <wp:extent cx="6303811" cy="3562185"/>
            <wp:effectExtent l="0" t="0" r="1905" b="635"/>
            <wp:docPr id="1481971626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971626" name="Imagen 1" descr="Interfaz de usuario gráfica, Texto, Aplicación&#10;&#10;El contenido generado por IA puede ser incorrecto."/>
                    <pic:cNvPicPr/>
                  </pic:nvPicPr>
                  <pic:blipFill rotWithShape="1">
                    <a:blip r:embed="rId7"/>
                    <a:srcRect l="-1" t="11519" r="161" b="7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364" cy="3580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8C2662" w14:textId="6A28005D" w:rsidR="00B60A28" w:rsidRDefault="00724F8A" w:rsidP="00B60A28">
      <w:pPr>
        <w:rPr>
          <w:lang w:val="es-MX"/>
        </w:rPr>
      </w:pPr>
      <w:r>
        <w:rPr>
          <w:noProof/>
        </w:rPr>
        <w:lastRenderedPageBreak/>
        <w:drawing>
          <wp:inline distT="0" distB="0" distL="0" distR="0" wp14:anchorId="1BA2D0AC" wp14:editId="058D321F">
            <wp:extent cx="5709119" cy="2790908"/>
            <wp:effectExtent l="0" t="0" r="6350" b="0"/>
            <wp:docPr id="2006647361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647361" name="Imagen 1" descr="Interfaz de usuario gráfica, Aplicación&#10;&#10;El contenido generado por IA puede ser incorrecto."/>
                    <pic:cNvPicPr/>
                  </pic:nvPicPr>
                  <pic:blipFill rotWithShape="1">
                    <a:blip r:embed="rId8"/>
                    <a:srcRect l="12516" t="13872" r="1633" b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237" cy="27958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F8AB0F" w14:textId="395F264E" w:rsidR="00724F8A" w:rsidRDefault="00724F8A" w:rsidP="00724F8A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VOLVER A INGRESAR CON SUS DATOS. COMPLETAR LOS APARTADOS “DEPENDENCIA” Y “TIPO DE CONCEPTO” TAL COMO FIGURA EN LA IMAGEN,</w:t>
      </w:r>
      <w:r w:rsidR="00AB2505">
        <w:rPr>
          <w:lang w:val="es-MX"/>
        </w:rPr>
        <w:t xml:space="preserve"> </w:t>
      </w:r>
      <w:r>
        <w:rPr>
          <w:lang w:val="es-MX"/>
        </w:rPr>
        <w:t>SELECCIONAR EL CONCEPTO QUE LE CORRESPONDE ABONAR</w:t>
      </w:r>
      <w:r w:rsidR="0087195B">
        <w:rPr>
          <w:lang w:val="es-MX"/>
        </w:rPr>
        <w:t xml:space="preserve"> Y TOCAR EL BOTÓN “PAGAR”</w:t>
      </w:r>
    </w:p>
    <w:p w14:paraId="6A750096" w14:textId="47258FFF" w:rsidR="00724F8A" w:rsidRPr="00724F8A" w:rsidRDefault="00724F8A" w:rsidP="00724F8A">
      <w:pPr>
        <w:rPr>
          <w:lang w:val="es-MX"/>
        </w:rPr>
      </w:pPr>
      <w:r>
        <w:rPr>
          <w:noProof/>
        </w:rPr>
        <w:drawing>
          <wp:inline distT="0" distB="0" distL="0" distR="0" wp14:anchorId="071216E3" wp14:editId="40CC4A54">
            <wp:extent cx="5405437" cy="2476334"/>
            <wp:effectExtent l="0" t="0" r="5080" b="635"/>
            <wp:docPr id="1392235279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235279" name="Imagen 1" descr="Interfaz de usuario gráfica, Texto, Aplicación&#10;&#10;El contenido generado por IA puede ser incorrecto."/>
                    <pic:cNvPicPr/>
                  </pic:nvPicPr>
                  <pic:blipFill rotWithShape="1">
                    <a:blip r:embed="rId9"/>
                    <a:srcRect t="10348" r="-106" b="8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758" cy="24764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BBC056" w14:textId="43A69D93" w:rsidR="00724F8A" w:rsidRDefault="00AB2505" w:rsidP="00AB2505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TENDRÁ LA OPCIÓN DE ABONAR POR QR O BIEN CON TARJETAS DE DÉBITO O CRÉDITO.</w:t>
      </w:r>
    </w:p>
    <w:p w14:paraId="65BFCB41" w14:textId="74715548" w:rsidR="00AB2505" w:rsidRPr="00724F8A" w:rsidRDefault="00AB2505" w:rsidP="00AB2505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UNA VEZ ABONADO, EL SISTEMA LE ENVIARÁ AUTOMÁTICAMENTE EL COMPROBANTE DE PAGO.</w:t>
      </w:r>
    </w:p>
    <w:sectPr w:rsidR="00AB2505" w:rsidRPr="00724F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F3DAA"/>
    <w:multiLevelType w:val="hybridMultilevel"/>
    <w:tmpl w:val="2D8EE9A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20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28"/>
    <w:rsid w:val="001E4981"/>
    <w:rsid w:val="005A06A0"/>
    <w:rsid w:val="00724F8A"/>
    <w:rsid w:val="0087195B"/>
    <w:rsid w:val="009D47C8"/>
    <w:rsid w:val="00AB2505"/>
    <w:rsid w:val="00B60A28"/>
    <w:rsid w:val="00B9600C"/>
    <w:rsid w:val="00D6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CA4F"/>
  <w15:chartTrackingRefBased/>
  <w15:docId w15:val="{1A4D3CF3-3AA4-495F-BEBF-8504E4AC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0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0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0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0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0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0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0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0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0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0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0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0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0A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0A2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0A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0A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0A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0A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0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0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0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0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0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0A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0A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0A2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0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0A2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0A2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60A2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0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ortalpagos.uba.a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Posgrado</dc:creator>
  <cp:keywords/>
  <dc:description/>
  <cp:lastModifiedBy>Posgrado</cp:lastModifiedBy>
  <cp:revision>2</cp:revision>
  <dcterms:created xsi:type="dcterms:W3CDTF">2026-03-18T14:02:00Z</dcterms:created>
  <dcterms:modified xsi:type="dcterms:W3CDTF">2026-03-18T14:02:00Z</dcterms:modified>
</cp:coreProperties>
</file>