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24BD" w14:textId="77777777" w:rsidR="0051451F" w:rsidRDefault="0051451F">
      <w:pPr>
        <w:pStyle w:val="Textoindependiente"/>
        <w:spacing w:before="36"/>
        <w:rPr>
          <w:rFonts w:ascii="Times New Roman"/>
        </w:rPr>
      </w:pPr>
    </w:p>
    <w:p w14:paraId="05EFF731" w14:textId="77777777" w:rsidR="0051451F" w:rsidRDefault="00D465A9">
      <w:pPr>
        <w:tabs>
          <w:tab w:val="left" w:pos="3245"/>
          <w:tab w:val="left" w:pos="3746"/>
          <w:tab w:val="left" w:pos="5258"/>
          <w:tab w:val="left" w:pos="5757"/>
          <w:tab w:val="left" w:pos="7634"/>
        </w:tabs>
        <w:spacing w:line="235" w:lineRule="auto"/>
        <w:ind w:left="1387" w:right="332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PRESENTACIÓN</w:t>
      </w:r>
      <w:r>
        <w:rPr>
          <w:rFonts w:ascii="Arial" w:hAnsi="Arial"/>
          <w:b/>
          <w:color w:val="4D4D4F"/>
          <w:sz w:val="21"/>
        </w:rPr>
        <w:tab/>
      </w:r>
      <w:r>
        <w:rPr>
          <w:rFonts w:ascii="Arial" w:hAnsi="Arial"/>
          <w:b/>
          <w:color w:val="4D4D4F"/>
          <w:spacing w:val="-6"/>
          <w:sz w:val="21"/>
        </w:rPr>
        <w:t>DE</w:t>
      </w:r>
      <w:r>
        <w:rPr>
          <w:rFonts w:ascii="Arial" w:hAnsi="Arial"/>
          <w:b/>
          <w:color w:val="4D4D4F"/>
          <w:sz w:val="21"/>
        </w:rPr>
        <w:tab/>
      </w:r>
      <w:r>
        <w:rPr>
          <w:rFonts w:ascii="Arial" w:hAnsi="Arial"/>
          <w:b/>
          <w:color w:val="4D4D4F"/>
          <w:spacing w:val="-2"/>
          <w:sz w:val="21"/>
        </w:rPr>
        <w:t>PROYECTOS</w:t>
      </w:r>
      <w:r>
        <w:rPr>
          <w:rFonts w:ascii="Arial" w:hAnsi="Arial"/>
          <w:b/>
          <w:color w:val="4D4D4F"/>
          <w:sz w:val="21"/>
        </w:rPr>
        <w:tab/>
      </w:r>
      <w:r>
        <w:rPr>
          <w:rFonts w:ascii="Arial" w:hAnsi="Arial"/>
          <w:b/>
          <w:color w:val="4D4D4F"/>
          <w:spacing w:val="-6"/>
          <w:sz w:val="21"/>
        </w:rPr>
        <w:t>DE</w:t>
      </w:r>
      <w:r>
        <w:rPr>
          <w:rFonts w:ascii="Arial" w:hAnsi="Arial"/>
          <w:b/>
          <w:color w:val="4D4D4F"/>
          <w:sz w:val="21"/>
        </w:rPr>
        <w:tab/>
      </w:r>
      <w:r>
        <w:rPr>
          <w:rFonts w:ascii="Arial" w:hAnsi="Arial"/>
          <w:b/>
          <w:color w:val="4D4D4F"/>
          <w:spacing w:val="-2"/>
          <w:sz w:val="21"/>
        </w:rPr>
        <w:t>DIPLOMATURAS</w:t>
      </w:r>
      <w:r>
        <w:rPr>
          <w:rFonts w:ascii="Arial" w:hAnsi="Arial"/>
          <w:b/>
          <w:color w:val="4D4D4F"/>
          <w:sz w:val="21"/>
        </w:rPr>
        <w:tab/>
      </w:r>
      <w:r>
        <w:rPr>
          <w:rFonts w:ascii="Arial" w:hAnsi="Arial"/>
          <w:b/>
          <w:color w:val="4D4D4F"/>
          <w:spacing w:val="-4"/>
          <w:sz w:val="21"/>
        </w:rPr>
        <w:t xml:space="preserve">UNIVERSITARIAS </w:t>
      </w:r>
      <w:r>
        <w:rPr>
          <w:rFonts w:ascii="Arial" w:hAnsi="Arial"/>
          <w:b/>
          <w:color w:val="4D4D4F"/>
          <w:spacing w:val="-2"/>
          <w:sz w:val="21"/>
        </w:rPr>
        <w:t>SUPERIORES</w:t>
      </w:r>
    </w:p>
    <w:p w14:paraId="61EAC23B" w14:textId="77777777" w:rsidR="0051451F" w:rsidRDefault="00D465A9">
      <w:pPr>
        <w:pStyle w:val="Prrafodelista"/>
        <w:numPr>
          <w:ilvl w:val="0"/>
          <w:numId w:val="2"/>
        </w:numPr>
        <w:tabs>
          <w:tab w:val="left" w:pos="1518"/>
        </w:tabs>
        <w:spacing w:before="235"/>
        <w:ind w:left="1518" w:hanging="131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INSERCIÓN</w:t>
      </w:r>
      <w:r>
        <w:rPr>
          <w:rFonts w:ascii="Arial" w:hAnsi="Arial"/>
          <w:b/>
          <w:color w:val="4D4D4F"/>
          <w:spacing w:val="-9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INSTITUCIONAL</w:t>
      </w:r>
      <w:r>
        <w:rPr>
          <w:rFonts w:ascii="Arial" w:hAnsi="Arial"/>
          <w:b/>
          <w:color w:val="4D4D4F"/>
          <w:spacing w:val="-9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DEL</w:t>
      </w:r>
      <w:r>
        <w:rPr>
          <w:rFonts w:ascii="Arial" w:hAnsi="Arial"/>
          <w:b/>
          <w:color w:val="4D4D4F"/>
          <w:spacing w:val="-7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POSGRADO</w:t>
      </w:r>
    </w:p>
    <w:p w14:paraId="062A2A74" w14:textId="77777777" w:rsidR="0051451F" w:rsidRDefault="00D465A9">
      <w:pPr>
        <w:spacing w:before="237"/>
        <w:ind w:left="13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Denominación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</w:t>
      </w:r>
      <w:r>
        <w:rPr>
          <w:rFonts w:ascii="Arial" w:hAnsi="Arial"/>
          <w:b/>
          <w:color w:val="4D4D4F"/>
          <w:spacing w:val="-6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la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Diplomatura:</w:t>
      </w:r>
    </w:p>
    <w:p w14:paraId="1AAB4F87" w14:textId="77777777" w:rsidR="0051451F" w:rsidRDefault="00D465A9">
      <w:pPr>
        <w:spacing w:before="233"/>
        <w:ind w:left="13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Unidad/es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Académica/s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las</w:t>
      </w:r>
      <w:r>
        <w:rPr>
          <w:rFonts w:ascii="Arial" w:hAnsi="Arial"/>
          <w:b/>
          <w:color w:val="4D4D4F"/>
          <w:spacing w:val="-4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que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depende:</w:t>
      </w:r>
    </w:p>
    <w:p w14:paraId="3916A80A" w14:textId="77777777" w:rsidR="0051451F" w:rsidRDefault="00D465A9">
      <w:pPr>
        <w:spacing w:before="234"/>
        <w:ind w:left="13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Sede/s</w:t>
      </w:r>
      <w:r>
        <w:rPr>
          <w:rFonts w:ascii="Arial" w:hAnsi="Arial"/>
          <w:b/>
          <w:color w:val="4D4D4F"/>
          <w:spacing w:val="-3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</w:t>
      </w:r>
      <w:r>
        <w:rPr>
          <w:rFonts w:ascii="Arial" w:hAnsi="Arial"/>
          <w:b/>
          <w:color w:val="4D4D4F"/>
          <w:spacing w:val="-6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desarrollo</w:t>
      </w:r>
      <w:r>
        <w:rPr>
          <w:rFonts w:ascii="Arial" w:hAnsi="Arial"/>
          <w:b/>
          <w:color w:val="4D4D4F"/>
          <w:spacing w:val="-5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</w:t>
      </w:r>
      <w:r>
        <w:rPr>
          <w:rFonts w:ascii="Arial" w:hAnsi="Arial"/>
          <w:b/>
          <w:color w:val="4D4D4F"/>
          <w:spacing w:val="-4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las</w:t>
      </w:r>
      <w:r>
        <w:rPr>
          <w:rFonts w:ascii="Arial" w:hAnsi="Arial"/>
          <w:b/>
          <w:color w:val="4D4D4F"/>
          <w:spacing w:val="-6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actividades</w:t>
      </w:r>
      <w:r>
        <w:rPr>
          <w:rFonts w:ascii="Arial" w:hAnsi="Arial"/>
          <w:b/>
          <w:color w:val="4D4D4F"/>
          <w:spacing w:val="-6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académicas:</w:t>
      </w:r>
    </w:p>
    <w:p w14:paraId="353951BD" w14:textId="77777777" w:rsidR="0051451F" w:rsidRDefault="0051451F">
      <w:pPr>
        <w:pStyle w:val="Textoindependiente"/>
        <w:rPr>
          <w:rFonts w:ascii="Arial"/>
          <w:b/>
        </w:rPr>
      </w:pPr>
    </w:p>
    <w:p w14:paraId="73018BC9" w14:textId="77777777" w:rsidR="0051451F" w:rsidRDefault="0051451F">
      <w:pPr>
        <w:pStyle w:val="Textoindependiente"/>
        <w:spacing w:before="230"/>
        <w:rPr>
          <w:rFonts w:ascii="Arial"/>
          <w:b/>
        </w:rPr>
      </w:pPr>
    </w:p>
    <w:p w14:paraId="1D5C8CD7" w14:textId="77777777" w:rsidR="0051451F" w:rsidRDefault="00D465A9">
      <w:pPr>
        <w:pStyle w:val="Prrafodelista"/>
        <w:numPr>
          <w:ilvl w:val="0"/>
          <w:numId w:val="2"/>
        </w:numPr>
        <w:tabs>
          <w:tab w:val="left" w:pos="2186"/>
        </w:tabs>
        <w:spacing w:before="0" w:line="237" w:lineRule="auto"/>
        <w:ind w:left="1387" w:right="325" w:firstLine="0"/>
        <w:jc w:val="both"/>
        <w:rPr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MODALIDAD:</w:t>
      </w:r>
      <w:r>
        <w:rPr>
          <w:rFonts w:ascii="Arial" w:hAnsi="Arial"/>
          <w:b/>
          <w:color w:val="4D4D4F"/>
          <w:spacing w:val="-8"/>
          <w:sz w:val="21"/>
        </w:rPr>
        <w:t xml:space="preserve"> </w:t>
      </w:r>
      <w:r>
        <w:rPr>
          <w:color w:val="4D4D4F"/>
          <w:spacing w:val="-2"/>
          <w:sz w:val="21"/>
        </w:rPr>
        <w:t>Indicar</w:t>
      </w:r>
      <w:r>
        <w:rPr>
          <w:color w:val="4D4D4F"/>
          <w:spacing w:val="-11"/>
          <w:sz w:val="21"/>
        </w:rPr>
        <w:t xml:space="preserve"> </w:t>
      </w:r>
      <w:r>
        <w:rPr>
          <w:color w:val="4D4D4F"/>
          <w:spacing w:val="-2"/>
          <w:sz w:val="21"/>
        </w:rPr>
        <w:t>la</w:t>
      </w:r>
      <w:r>
        <w:rPr>
          <w:color w:val="4D4D4F"/>
          <w:spacing w:val="-10"/>
          <w:sz w:val="21"/>
        </w:rPr>
        <w:t xml:space="preserve"> </w:t>
      </w:r>
      <w:r>
        <w:rPr>
          <w:color w:val="4D4D4F"/>
          <w:spacing w:val="-2"/>
          <w:sz w:val="21"/>
        </w:rPr>
        <w:t>modalidad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pacing w:val="-2"/>
          <w:sz w:val="21"/>
        </w:rPr>
        <w:t>de</w:t>
      </w:r>
      <w:r>
        <w:rPr>
          <w:color w:val="4D4D4F"/>
          <w:spacing w:val="-10"/>
          <w:sz w:val="21"/>
        </w:rPr>
        <w:t xml:space="preserve"> </w:t>
      </w:r>
      <w:r>
        <w:rPr>
          <w:color w:val="4D4D4F"/>
          <w:spacing w:val="-2"/>
          <w:sz w:val="21"/>
        </w:rPr>
        <w:t>dictado</w:t>
      </w:r>
      <w:r>
        <w:rPr>
          <w:color w:val="4D4D4F"/>
          <w:spacing w:val="-8"/>
          <w:sz w:val="21"/>
        </w:rPr>
        <w:t xml:space="preserve"> </w:t>
      </w:r>
      <w:r>
        <w:rPr>
          <w:color w:val="4D4D4F"/>
          <w:spacing w:val="-2"/>
          <w:sz w:val="21"/>
        </w:rPr>
        <w:t>del</w:t>
      </w:r>
      <w:r>
        <w:rPr>
          <w:color w:val="4D4D4F"/>
          <w:spacing w:val="-11"/>
          <w:sz w:val="21"/>
        </w:rPr>
        <w:t xml:space="preserve"> </w:t>
      </w:r>
      <w:r>
        <w:rPr>
          <w:color w:val="4D4D4F"/>
          <w:spacing w:val="-2"/>
          <w:sz w:val="21"/>
        </w:rPr>
        <w:t>posgrado:</w:t>
      </w:r>
      <w:r>
        <w:rPr>
          <w:color w:val="4D4D4F"/>
          <w:spacing w:val="-10"/>
          <w:sz w:val="21"/>
        </w:rPr>
        <w:t xml:space="preserve"> </w:t>
      </w:r>
      <w:r>
        <w:rPr>
          <w:color w:val="4D4D4F"/>
          <w:spacing w:val="-2"/>
          <w:sz w:val="21"/>
        </w:rPr>
        <w:t>en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pacing w:val="-2"/>
          <w:sz w:val="21"/>
        </w:rPr>
        <w:t>aquellos</w:t>
      </w:r>
      <w:r>
        <w:rPr>
          <w:color w:val="4D4D4F"/>
          <w:spacing w:val="-9"/>
          <w:sz w:val="21"/>
        </w:rPr>
        <w:t xml:space="preserve"> </w:t>
      </w:r>
      <w:r>
        <w:rPr>
          <w:color w:val="4D4D4F"/>
          <w:spacing w:val="-2"/>
          <w:sz w:val="21"/>
        </w:rPr>
        <w:t xml:space="preserve">casos </w:t>
      </w:r>
      <w:r>
        <w:rPr>
          <w:color w:val="4D4D4F"/>
          <w:sz w:val="21"/>
        </w:rPr>
        <w:t>en</w:t>
      </w:r>
      <w:r>
        <w:rPr>
          <w:color w:val="4D4D4F"/>
          <w:spacing w:val="-14"/>
          <w:sz w:val="21"/>
        </w:rPr>
        <w:t xml:space="preserve"> </w:t>
      </w:r>
      <w:r>
        <w:rPr>
          <w:color w:val="4D4D4F"/>
          <w:sz w:val="21"/>
        </w:rPr>
        <w:t>que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z w:val="21"/>
        </w:rPr>
        <w:t>se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z w:val="21"/>
        </w:rPr>
        <w:t>opte</w:t>
      </w:r>
      <w:r>
        <w:rPr>
          <w:color w:val="4D4D4F"/>
          <w:spacing w:val="-14"/>
          <w:sz w:val="21"/>
        </w:rPr>
        <w:t xml:space="preserve"> </w:t>
      </w:r>
      <w:r>
        <w:rPr>
          <w:color w:val="4D4D4F"/>
          <w:sz w:val="21"/>
        </w:rPr>
        <w:t>por</w:t>
      </w:r>
      <w:r>
        <w:rPr>
          <w:color w:val="4D4D4F"/>
          <w:spacing w:val="-15"/>
          <w:sz w:val="21"/>
        </w:rPr>
        <w:t xml:space="preserve"> </w:t>
      </w:r>
      <w:r>
        <w:rPr>
          <w:color w:val="4D4D4F"/>
          <w:sz w:val="21"/>
        </w:rPr>
        <w:t>no</w:t>
      </w:r>
      <w:r>
        <w:rPr>
          <w:color w:val="4D4D4F"/>
          <w:spacing w:val="-13"/>
          <w:sz w:val="21"/>
        </w:rPr>
        <w:t xml:space="preserve"> </w:t>
      </w:r>
      <w:r>
        <w:rPr>
          <w:color w:val="4D4D4F"/>
          <w:sz w:val="21"/>
        </w:rPr>
        <w:t>cumplir</w:t>
      </w:r>
      <w:r>
        <w:rPr>
          <w:color w:val="4D4D4F"/>
          <w:spacing w:val="-11"/>
          <w:sz w:val="21"/>
        </w:rPr>
        <w:t xml:space="preserve"> </w:t>
      </w:r>
      <w:r>
        <w:rPr>
          <w:color w:val="4D4D4F"/>
          <w:sz w:val="21"/>
        </w:rPr>
        <w:t>con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z w:val="21"/>
        </w:rPr>
        <w:t>el</w:t>
      </w:r>
      <w:r>
        <w:rPr>
          <w:color w:val="4D4D4F"/>
          <w:spacing w:val="-13"/>
          <w:sz w:val="21"/>
        </w:rPr>
        <w:t xml:space="preserve"> </w:t>
      </w:r>
      <w:r>
        <w:rPr>
          <w:color w:val="4D4D4F"/>
          <w:sz w:val="21"/>
        </w:rPr>
        <w:t>CIEN</w:t>
      </w:r>
      <w:r>
        <w:rPr>
          <w:color w:val="4D4D4F"/>
          <w:spacing w:val="-13"/>
          <w:sz w:val="21"/>
        </w:rPr>
        <w:t xml:space="preserve"> </w:t>
      </w:r>
      <w:r>
        <w:rPr>
          <w:color w:val="4D4D4F"/>
          <w:sz w:val="21"/>
        </w:rPr>
        <w:t>por</w:t>
      </w:r>
      <w:r>
        <w:rPr>
          <w:color w:val="4D4D4F"/>
          <w:spacing w:val="-15"/>
          <w:sz w:val="21"/>
        </w:rPr>
        <w:t xml:space="preserve"> </w:t>
      </w:r>
      <w:r>
        <w:rPr>
          <w:color w:val="4D4D4F"/>
          <w:sz w:val="21"/>
        </w:rPr>
        <w:t>ciento</w:t>
      </w:r>
      <w:r>
        <w:rPr>
          <w:color w:val="4D4D4F"/>
          <w:spacing w:val="-15"/>
          <w:sz w:val="21"/>
        </w:rPr>
        <w:t xml:space="preserve"> </w:t>
      </w:r>
      <w:r>
        <w:rPr>
          <w:color w:val="4D4D4F"/>
          <w:sz w:val="21"/>
        </w:rPr>
        <w:t>(100%)</w:t>
      </w:r>
      <w:r>
        <w:rPr>
          <w:color w:val="4D4D4F"/>
          <w:spacing w:val="-10"/>
          <w:sz w:val="21"/>
        </w:rPr>
        <w:t xml:space="preserve"> </w:t>
      </w:r>
      <w:r>
        <w:rPr>
          <w:color w:val="4D4D4F"/>
          <w:sz w:val="21"/>
        </w:rPr>
        <w:t>de</w:t>
      </w:r>
      <w:r>
        <w:rPr>
          <w:color w:val="4D4D4F"/>
          <w:spacing w:val="-12"/>
          <w:sz w:val="21"/>
        </w:rPr>
        <w:t xml:space="preserve"> </w:t>
      </w:r>
      <w:r>
        <w:rPr>
          <w:color w:val="4D4D4F"/>
          <w:sz w:val="21"/>
        </w:rPr>
        <w:t>las</w:t>
      </w:r>
      <w:r>
        <w:rPr>
          <w:color w:val="4D4D4F"/>
          <w:spacing w:val="-13"/>
          <w:sz w:val="21"/>
        </w:rPr>
        <w:t xml:space="preserve"> </w:t>
      </w:r>
      <w:r>
        <w:rPr>
          <w:color w:val="4D4D4F"/>
          <w:sz w:val="21"/>
        </w:rPr>
        <w:t>horas</w:t>
      </w:r>
      <w:r>
        <w:rPr>
          <w:color w:val="4D4D4F"/>
          <w:spacing w:val="-15"/>
          <w:sz w:val="21"/>
        </w:rPr>
        <w:t xml:space="preserve"> </w:t>
      </w:r>
      <w:r>
        <w:rPr>
          <w:color w:val="4D4D4F"/>
          <w:sz w:val="21"/>
        </w:rPr>
        <w:t>presenciales, deberá ajustarse a lo dispuesto en los Capítulos A y B CÓDIGO.UBA I-22 que reglamenta la Educación a Distancia de esta Universidad</w:t>
      </w:r>
    </w:p>
    <w:p w14:paraId="0293E076" w14:textId="77777777" w:rsidR="0051451F" w:rsidRDefault="0051451F">
      <w:pPr>
        <w:pStyle w:val="Textoindependiente"/>
        <w:spacing w:before="7" w:after="1"/>
        <w:rPr>
          <w:sz w:val="20"/>
        </w:rPr>
      </w:pPr>
    </w:p>
    <w:tbl>
      <w:tblPr>
        <w:tblStyle w:val="TableNormal"/>
        <w:tblW w:w="0" w:type="auto"/>
        <w:tblInd w:w="2950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269"/>
      </w:tblGrid>
      <w:tr w:rsidR="0051451F" w14:paraId="19C3A3D6" w14:textId="77777777">
        <w:trPr>
          <w:trHeight w:val="235"/>
        </w:trPr>
        <w:tc>
          <w:tcPr>
            <w:tcW w:w="2090" w:type="dxa"/>
            <w:tcBorders>
              <w:bottom w:val="single" w:sz="4" w:space="0" w:color="4D4D4F"/>
            </w:tcBorders>
          </w:tcPr>
          <w:p w14:paraId="7E16C5DC" w14:textId="77777777" w:rsidR="0051451F" w:rsidRDefault="00D465A9">
            <w:pPr>
              <w:pStyle w:val="TableParagraph"/>
              <w:spacing w:line="216" w:lineRule="exact"/>
              <w:ind w:left="100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Presencial</w:t>
            </w:r>
          </w:p>
        </w:tc>
        <w:tc>
          <w:tcPr>
            <w:tcW w:w="2269" w:type="dxa"/>
            <w:tcBorders>
              <w:bottom w:val="single" w:sz="4" w:space="0" w:color="4D4D4F"/>
              <w:right w:val="single" w:sz="4" w:space="0" w:color="4D4D4F"/>
            </w:tcBorders>
          </w:tcPr>
          <w:p w14:paraId="4AB19590" w14:textId="77777777" w:rsidR="0051451F" w:rsidRDefault="00D465A9">
            <w:pPr>
              <w:pStyle w:val="TableParagraph"/>
              <w:spacing w:line="216" w:lineRule="exact"/>
              <w:ind w:left="103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Distancia</w:t>
            </w:r>
          </w:p>
        </w:tc>
      </w:tr>
      <w:tr w:rsidR="0051451F" w14:paraId="7E40F753" w14:textId="77777777">
        <w:trPr>
          <w:trHeight w:val="233"/>
        </w:trPr>
        <w:tc>
          <w:tcPr>
            <w:tcW w:w="2090" w:type="dxa"/>
            <w:tcBorders>
              <w:top w:val="single" w:sz="4" w:space="0" w:color="4D4D4F"/>
            </w:tcBorders>
          </w:tcPr>
          <w:p w14:paraId="0170F926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4D4D4F"/>
              <w:right w:val="single" w:sz="4" w:space="0" w:color="4D4D4F"/>
            </w:tcBorders>
          </w:tcPr>
          <w:p w14:paraId="6612E751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5D1BD9" w14:textId="77777777" w:rsidR="0051451F" w:rsidRDefault="00D465A9">
      <w:pPr>
        <w:pStyle w:val="Prrafodelista"/>
        <w:numPr>
          <w:ilvl w:val="0"/>
          <w:numId w:val="2"/>
        </w:numPr>
        <w:tabs>
          <w:tab w:val="left" w:pos="2186"/>
        </w:tabs>
        <w:spacing w:before="228"/>
        <w:ind w:left="2186" w:hanging="799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FUNDAMENTACIÓN</w:t>
      </w:r>
      <w:r>
        <w:rPr>
          <w:rFonts w:ascii="Arial" w:hAnsi="Arial"/>
          <w:b/>
          <w:color w:val="4D4D4F"/>
          <w:spacing w:val="-11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DEL</w:t>
      </w:r>
      <w:r>
        <w:rPr>
          <w:rFonts w:ascii="Arial" w:hAnsi="Arial"/>
          <w:b/>
          <w:color w:val="4D4D4F"/>
          <w:spacing w:val="-11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POSGRADO</w:t>
      </w:r>
    </w:p>
    <w:p w14:paraId="18020E81" w14:textId="77777777" w:rsidR="0051451F" w:rsidRDefault="00D465A9">
      <w:pPr>
        <w:pStyle w:val="Ttulo1"/>
        <w:numPr>
          <w:ilvl w:val="1"/>
          <w:numId w:val="2"/>
        </w:numPr>
        <w:tabs>
          <w:tab w:val="left" w:pos="2186"/>
        </w:tabs>
        <w:spacing w:line="240" w:lineRule="exact"/>
        <w:ind w:hanging="799"/>
      </w:pPr>
      <w:r>
        <w:rPr>
          <w:color w:val="4D4D4F"/>
          <w:spacing w:val="-2"/>
        </w:rPr>
        <w:t>Antecedentes:</w:t>
      </w:r>
    </w:p>
    <w:p w14:paraId="21F326F5" w14:textId="77777777" w:rsidR="0051451F" w:rsidRDefault="00D465A9">
      <w:pPr>
        <w:pStyle w:val="Textoindependiente"/>
        <w:spacing w:line="238" w:lineRule="exact"/>
        <w:ind w:left="1387"/>
      </w:pPr>
      <w:r>
        <w:rPr>
          <w:color w:val="4D4D4F"/>
          <w:spacing w:val="-2"/>
        </w:rPr>
        <w:t>Explicitar:</w:t>
      </w:r>
    </w:p>
    <w:p w14:paraId="082A5269" w14:textId="77777777" w:rsidR="0051451F" w:rsidRDefault="00D465A9">
      <w:pPr>
        <w:pStyle w:val="Prrafodelista"/>
        <w:numPr>
          <w:ilvl w:val="2"/>
          <w:numId w:val="2"/>
        </w:numPr>
        <w:tabs>
          <w:tab w:val="left" w:pos="1821"/>
        </w:tabs>
        <w:spacing w:before="0" w:line="237" w:lineRule="auto"/>
        <w:ind w:right="330" w:firstLine="0"/>
        <w:jc w:val="both"/>
        <w:rPr>
          <w:sz w:val="21"/>
        </w:rPr>
      </w:pPr>
      <w:r>
        <w:rPr>
          <w:color w:val="4D4D4F"/>
          <w:sz w:val="21"/>
        </w:rPr>
        <w:t>Delimitar el objeto de estudio o área de pertenencia, razones que determinan la necesidad de creación del proyecto: relevancia en áreas prioritarias, demanda disciplinar, social y/o laboral, otras.</w:t>
      </w:r>
    </w:p>
    <w:p w14:paraId="5AA82B9B" w14:textId="77777777" w:rsidR="0051451F" w:rsidRDefault="00D465A9">
      <w:pPr>
        <w:pStyle w:val="Ttulo1"/>
        <w:numPr>
          <w:ilvl w:val="1"/>
          <w:numId w:val="2"/>
        </w:numPr>
        <w:tabs>
          <w:tab w:val="left" w:pos="2186"/>
        </w:tabs>
        <w:spacing w:before="232" w:line="241" w:lineRule="exact"/>
        <w:ind w:hanging="799"/>
      </w:pPr>
      <w:r>
        <w:rPr>
          <w:color w:val="4D4D4F"/>
          <w:spacing w:val="-2"/>
        </w:rPr>
        <w:t>Justificación:</w:t>
      </w:r>
    </w:p>
    <w:p w14:paraId="009DD29F" w14:textId="77777777" w:rsidR="0051451F" w:rsidRDefault="00D465A9">
      <w:pPr>
        <w:pStyle w:val="Textoindependiente"/>
        <w:tabs>
          <w:tab w:val="left" w:pos="2437"/>
          <w:tab w:val="left" w:pos="2811"/>
          <w:tab w:val="left" w:pos="4437"/>
          <w:tab w:val="left" w:pos="5316"/>
          <w:tab w:val="left" w:pos="5757"/>
          <w:tab w:val="left" w:pos="6126"/>
          <w:tab w:val="left" w:pos="6719"/>
          <w:tab w:val="left" w:pos="7147"/>
          <w:tab w:val="left" w:pos="8160"/>
          <w:tab w:val="left" w:pos="8531"/>
        </w:tabs>
        <w:spacing w:line="241" w:lineRule="exact"/>
        <w:ind w:left="1387"/>
      </w:pPr>
      <w:r>
        <w:rPr>
          <w:color w:val="4D4D4F"/>
          <w:spacing w:val="-2"/>
        </w:rPr>
        <w:t>Explicitar</w:t>
      </w:r>
      <w:r>
        <w:rPr>
          <w:color w:val="4D4D4F"/>
        </w:rPr>
        <w:tab/>
      </w:r>
      <w:r>
        <w:rPr>
          <w:color w:val="4D4D4F"/>
          <w:spacing w:val="-5"/>
        </w:rPr>
        <w:t>la</w:t>
      </w:r>
      <w:r>
        <w:rPr>
          <w:color w:val="4D4D4F"/>
        </w:rPr>
        <w:tab/>
      </w:r>
      <w:r>
        <w:rPr>
          <w:color w:val="4D4D4F"/>
          <w:spacing w:val="-2"/>
        </w:rPr>
        <w:t>reglamentación</w:t>
      </w:r>
      <w:r>
        <w:rPr>
          <w:color w:val="4D4D4F"/>
        </w:rPr>
        <w:tab/>
      </w:r>
      <w:r>
        <w:rPr>
          <w:color w:val="4D4D4F"/>
          <w:spacing w:val="-2"/>
        </w:rPr>
        <w:t>vigente</w:t>
      </w:r>
      <w:r>
        <w:rPr>
          <w:color w:val="4D4D4F"/>
        </w:rPr>
        <w:tab/>
      </w:r>
      <w:r>
        <w:rPr>
          <w:color w:val="4D4D4F"/>
          <w:spacing w:val="-5"/>
        </w:rPr>
        <w:t>en</w:t>
      </w:r>
      <w:r>
        <w:rPr>
          <w:color w:val="4D4D4F"/>
        </w:rPr>
        <w:tab/>
      </w:r>
      <w:r>
        <w:rPr>
          <w:color w:val="4D4D4F"/>
          <w:spacing w:val="-5"/>
        </w:rPr>
        <w:t>la</w:t>
      </w:r>
      <w:r>
        <w:rPr>
          <w:color w:val="4D4D4F"/>
        </w:rPr>
        <w:tab/>
      </w:r>
      <w:r>
        <w:rPr>
          <w:color w:val="4D4D4F"/>
          <w:spacing w:val="-4"/>
        </w:rPr>
        <w:t>cual</w:t>
      </w:r>
      <w:r>
        <w:rPr>
          <w:color w:val="4D4D4F"/>
        </w:rPr>
        <w:tab/>
      </w:r>
      <w:r>
        <w:rPr>
          <w:color w:val="4D4D4F"/>
          <w:spacing w:val="-5"/>
        </w:rPr>
        <w:t>se</w:t>
      </w:r>
      <w:r>
        <w:rPr>
          <w:color w:val="4D4D4F"/>
        </w:rPr>
        <w:tab/>
      </w:r>
      <w:r>
        <w:rPr>
          <w:color w:val="4D4D4F"/>
          <w:spacing w:val="-2"/>
        </w:rPr>
        <w:t>enmarca</w:t>
      </w:r>
      <w:r>
        <w:rPr>
          <w:color w:val="4D4D4F"/>
        </w:rPr>
        <w:tab/>
      </w:r>
      <w:r>
        <w:rPr>
          <w:color w:val="4D4D4F"/>
          <w:spacing w:val="-5"/>
        </w:rPr>
        <w:t>el</w:t>
      </w:r>
      <w:r>
        <w:rPr>
          <w:color w:val="4D4D4F"/>
        </w:rPr>
        <w:tab/>
      </w:r>
      <w:r>
        <w:rPr>
          <w:color w:val="4D4D4F"/>
          <w:spacing w:val="-2"/>
        </w:rPr>
        <w:t>proyecto.</w:t>
      </w:r>
    </w:p>
    <w:p w14:paraId="41A5D429" w14:textId="77777777" w:rsidR="0051451F" w:rsidRDefault="00D465A9">
      <w:pPr>
        <w:pStyle w:val="Prrafodelista"/>
        <w:numPr>
          <w:ilvl w:val="0"/>
          <w:numId w:val="2"/>
        </w:numPr>
        <w:tabs>
          <w:tab w:val="left" w:pos="2186"/>
        </w:tabs>
        <w:spacing w:before="233" w:line="241" w:lineRule="exact"/>
        <w:ind w:left="2186" w:hanging="799"/>
        <w:rPr>
          <w:rFonts w:ascii="Arial"/>
          <w:b/>
          <w:sz w:val="21"/>
        </w:rPr>
      </w:pPr>
      <w:r>
        <w:rPr>
          <w:rFonts w:ascii="Arial"/>
          <w:b/>
          <w:color w:val="4D4D4F"/>
          <w:spacing w:val="-2"/>
          <w:sz w:val="21"/>
        </w:rPr>
        <w:t>OBJETIVOS</w:t>
      </w:r>
      <w:r>
        <w:rPr>
          <w:rFonts w:ascii="Arial"/>
          <w:b/>
          <w:color w:val="4D4D4F"/>
          <w:spacing w:val="-8"/>
          <w:sz w:val="21"/>
        </w:rPr>
        <w:t xml:space="preserve"> </w:t>
      </w:r>
      <w:r>
        <w:rPr>
          <w:rFonts w:ascii="Arial"/>
          <w:b/>
          <w:color w:val="4D4D4F"/>
          <w:spacing w:val="-2"/>
          <w:sz w:val="21"/>
        </w:rPr>
        <w:t>DEL</w:t>
      </w:r>
      <w:r>
        <w:rPr>
          <w:rFonts w:ascii="Arial"/>
          <w:b/>
          <w:color w:val="4D4D4F"/>
          <w:spacing w:val="-9"/>
          <w:sz w:val="21"/>
        </w:rPr>
        <w:t xml:space="preserve"> </w:t>
      </w:r>
      <w:r>
        <w:rPr>
          <w:rFonts w:ascii="Arial"/>
          <w:b/>
          <w:color w:val="4D4D4F"/>
          <w:spacing w:val="-2"/>
          <w:sz w:val="21"/>
        </w:rPr>
        <w:t>POSGRADO</w:t>
      </w:r>
    </w:p>
    <w:p w14:paraId="11C8FDCB" w14:textId="77777777" w:rsidR="0051451F" w:rsidRDefault="00D465A9">
      <w:pPr>
        <w:pStyle w:val="Textoindependiente"/>
        <w:spacing w:line="241" w:lineRule="exact"/>
        <w:ind w:left="1387"/>
      </w:pPr>
      <w:r>
        <w:rPr>
          <w:color w:val="4D4D4F"/>
          <w:spacing w:val="-2"/>
        </w:rPr>
        <w:t>Descripción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detallada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los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objetivos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del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proyecto.</w:t>
      </w:r>
    </w:p>
    <w:p w14:paraId="66BD0BF7" w14:textId="77777777" w:rsidR="0051451F" w:rsidRDefault="00D465A9">
      <w:pPr>
        <w:pStyle w:val="Prrafodelista"/>
        <w:numPr>
          <w:ilvl w:val="0"/>
          <w:numId w:val="2"/>
        </w:numPr>
        <w:tabs>
          <w:tab w:val="left" w:pos="2186"/>
        </w:tabs>
        <w:spacing w:before="232"/>
        <w:ind w:left="2186" w:hanging="799"/>
        <w:rPr>
          <w:rFonts w:ascii="Arial" w:hAnsi="Arial"/>
          <w:b/>
          <w:sz w:val="21"/>
        </w:rPr>
      </w:pPr>
      <w:r>
        <w:rPr>
          <w:rFonts w:ascii="Arial" w:hAnsi="Arial"/>
          <w:b/>
          <w:color w:val="4D4D4F"/>
          <w:spacing w:val="-2"/>
          <w:sz w:val="21"/>
        </w:rPr>
        <w:t>ORGANIZACIÓN</w:t>
      </w:r>
      <w:r>
        <w:rPr>
          <w:rFonts w:ascii="Arial" w:hAnsi="Arial"/>
          <w:b/>
          <w:color w:val="4D4D4F"/>
          <w:spacing w:val="-11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DEL</w:t>
      </w:r>
      <w:r>
        <w:rPr>
          <w:rFonts w:ascii="Arial" w:hAnsi="Arial"/>
          <w:b/>
          <w:color w:val="4D4D4F"/>
          <w:spacing w:val="-7"/>
          <w:sz w:val="21"/>
        </w:rPr>
        <w:t xml:space="preserve"> </w:t>
      </w:r>
      <w:r>
        <w:rPr>
          <w:rFonts w:ascii="Arial" w:hAnsi="Arial"/>
          <w:b/>
          <w:color w:val="4D4D4F"/>
          <w:spacing w:val="-2"/>
          <w:sz w:val="21"/>
        </w:rPr>
        <w:t>POSGRADO</w:t>
      </w:r>
    </w:p>
    <w:p w14:paraId="7D80FDE9" w14:textId="77777777" w:rsidR="0051451F" w:rsidRDefault="00D465A9">
      <w:pPr>
        <w:pStyle w:val="Ttulo1"/>
        <w:numPr>
          <w:ilvl w:val="1"/>
          <w:numId w:val="2"/>
        </w:numPr>
        <w:tabs>
          <w:tab w:val="left" w:pos="2186"/>
        </w:tabs>
        <w:spacing w:line="241" w:lineRule="exact"/>
        <w:ind w:hanging="799"/>
      </w:pPr>
      <w:r>
        <w:rPr>
          <w:color w:val="4D4D4F"/>
          <w:spacing w:val="-2"/>
        </w:rPr>
        <w:t>Institucional:</w:t>
      </w:r>
    </w:p>
    <w:p w14:paraId="5899C529" w14:textId="77777777" w:rsidR="0051451F" w:rsidRDefault="00D465A9">
      <w:pPr>
        <w:pStyle w:val="Textoindependiente"/>
        <w:spacing w:before="3" w:line="235" w:lineRule="auto"/>
        <w:ind w:left="1387" w:right="327"/>
        <w:jc w:val="both"/>
      </w:pPr>
      <w:r>
        <w:rPr>
          <w:color w:val="4D4D4F"/>
        </w:rPr>
        <w:t xml:space="preserve">Reglamento del proyecto que deberá incluir modalidad de designación y régimen de </w:t>
      </w:r>
      <w:r>
        <w:rPr>
          <w:color w:val="4D4D4F"/>
          <w:spacing w:val="-2"/>
        </w:rPr>
        <w:t>periodicidad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las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2"/>
        </w:rPr>
        <w:t>autoridades;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funciones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2"/>
        </w:rPr>
        <w:t>cada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2"/>
        </w:rPr>
        <w:t>una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ellas;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modalidad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2"/>
        </w:rPr>
        <w:t xml:space="preserve">selección </w:t>
      </w:r>
      <w:r>
        <w:rPr>
          <w:color w:val="4D4D4F"/>
        </w:rPr>
        <w:t>y designación de profesores/docentes/tutores.</w:t>
      </w:r>
    </w:p>
    <w:p w14:paraId="5603E48D" w14:textId="77777777" w:rsidR="0051451F" w:rsidRDefault="0051451F">
      <w:pPr>
        <w:pStyle w:val="Textoindependiente"/>
        <w:spacing w:before="50"/>
      </w:pPr>
    </w:p>
    <w:p w14:paraId="6E63E8FC" w14:textId="77777777" w:rsidR="0051451F" w:rsidRDefault="00D465A9">
      <w:pPr>
        <w:pStyle w:val="Prrafodelista"/>
        <w:numPr>
          <w:ilvl w:val="1"/>
          <w:numId w:val="2"/>
        </w:numPr>
        <w:tabs>
          <w:tab w:val="left" w:pos="2186"/>
        </w:tabs>
        <w:spacing w:before="0" w:line="237" w:lineRule="auto"/>
        <w:ind w:left="1387" w:right="328" w:firstLine="0"/>
        <w:jc w:val="both"/>
        <w:rPr>
          <w:sz w:val="21"/>
        </w:rPr>
      </w:pPr>
      <w:r>
        <w:rPr>
          <w:rFonts w:ascii="Arial" w:hAnsi="Arial"/>
          <w:b/>
          <w:color w:val="4D4D4F"/>
          <w:sz w:val="21"/>
        </w:rPr>
        <w:t xml:space="preserve">Convenios: </w:t>
      </w:r>
      <w:r>
        <w:rPr>
          <w:color w:val="4D4D4F"/>
          <w:sz w:val="21"/>
        </w:rPr>
        <w:t>Si la Diplomatura Universitaria Superior se realiza en convenio explicitar la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institución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contraparte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y</w:t>
      </w:r>
      <w:r>
        <w:rPr>
          <w:color w:val="4D4D4F"/>
          <w:spacing w:val="-4"/>
          <w:sz w:val="21"/>
        </w:rPr>
        <w:t xml:space="preserve"> </w:t>
      </w:r>
      <w:r>
        <w:rPr>
          <w:color w:val="4D4D4F"/>
          <w:sz w:val="21"/>
        </w:rPr>
        <w:t>la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resolución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que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aprueba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el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acuerdo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o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el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número de expediente por el que se tramita.</w:t>
      </w:r>
    </w:p>
    <w:p w14:paraId="09EDFDBE" w14:textId="77777777" w:rsidR="0051451F" w:rsidRDefault="00D465A9">
      <w:pPr>
        <w:pStyle w:val="Prrafodelista"/>
        <w:numPr>
          <w:ilvl w:val="1"/>
          <w:numId w:val="2"/>
        </w:numPr>
        <w:tabs>
          <w:tab w:val="left" w:pos="2186"/>
        </w:tabs>
        <w:spacing w:line="237" w:lineRule="auto"/>
        <w:ind w:left="1387" w:right="330" w:firstLine="0"/>
        <w:jc w:val="both"/>
        <w:rPr>
          <w:sz w:val="21"/>
        </w:rPr>
      </w:pPr>
      <w:r>
        <w:rPr>
          <w:rFonts w:ascii="Arial" w:hAnsi="Arial"/>
          <w:b/>
          <w:color w:val="4D4D4F"/>
          <w:sz w:val="21"/>
        </w:rPr>
        <w:t>Académica:</w:t>
      </w:r>
      <w:r>
        <w:rPr>
          <w:rFonts w:ascii="Arial" w:hAnsi="Arial"/>
          <w:b/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plan</w:t>
      </w:r>
      <w:r>
        <w:rPr>
          <w:color w:val="4D4D4F"/>
          <w:spacing w:val="-4"/>
          <w:sz w:val="21"/>
        </w:rPr>
        <w:t xml:space="preserve"> </w:t>
      </w:r>
      <w:r>
        <w:rPr>
          <w:color w:val="4D4D4F"/>
          <w:sz w:val="21"/>
        </w:rPr>
        <w:t>de</w:t>
      </w:r>
      <w:r>
        <w:rPr>
          <w:color w:val="4D4D4F"/>
          <w:spacing w:val="-6"/>
          <w:sz w:val="21"/>
        </w:rPr>
        <w:t xml:space="preserve"> </w:t>
      </w:r>
      <w:r>
        <w:rPr>
          <w:color w:val="4D4D4F"/>
          <w:sz w:val="21"/>
        </w:rPr>
        <w:t>estudios.</w:t>
      </w:r>
      <w:r>
        <w:rPr>
          <w:color w:val="4D4D4F"/>
          <w:spacing w:val="-4"/>
          <w:sz w:val="21"/>
        </w:rPr>
        <w:t xml:space="preserve"> </w:t>
      </w:r>
      <w:r>
        <w:rPr>
          <w:color w:val="4D4D4F"/>
          <w:sz w:val="21"/>
        </w:rPr>
        <w:t>Explicitar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denominación</w:t>
      </w:r>
      <w:r>
        <w:rPr>
          <w:color w:val="4D4D4F"/>
          <w:spacing w:val="-6"/>
          <w:sz w:val="21"/>
        </w:rPr>
        <w:t xml:space="preserve"> </w:t>
      </w:r>
      <w:r>
        <w:rPr>
          <w:color w:val="4D4D4F"/>
          <w:sz w:val="21"/>
        </w:rPr>
        <w:t>completa</w:t>
      </w:r>
      <w:r>
        <w:rPr>
          <w:color w:val="4D4D4F"/>
          <w:spacing w:val="-4"/>
          <w:sz w:val="21"/>
        </w:rPr>
        <w:t xml:space="preserve"> </w:t>
      </w:r>
      <w:r>
        <w:rPr>
          <w:color w:val="4D4D4F"/>
          <w:sz w:val="21"/>
        </w:rPr>
        <w:t>de</w:t>
      </w:r>
      <w:r>
        <w:rPr>
          <w:color w:val="4D4D4F"/>
          <w:spacing w:val="-7"/>
          <w:sz w:val="21"/>
        </w:rPr>
        <w:t xml:space="preserve"> </w:t>
      </w:r>
      <w:r>
        <w:rPr>
          <w:color w:val="4D4D4F"/>
          <w:sz w:val="21"/>
        </w:rPr>
        <w:t>todas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las asignaturas,</w:t>
      </w:r>
      <w:r>
        <w:rPr>
          <w:color w:val="4D4D4F"/>
          <w:spacing w:val="-9"/>
          <w:sz w:val="21"/>
        </w:rPr>
        <w:t xml:space="preserve"> </w:t>
      </w:r>
      <w:r>
        <w:rPr>
          <w:color w:val="4D4D4F"/>
          <w:sz w:val="21"/>
        </w:rPr>
        <w:t>seminarios,</w:t>
      </w:r>
      <w:r>
        <w:rPr>
          <w:color w:val="4D4D4F"/>
          <w:spacing w:val="-10"/>
          <w:sz w:val="21"/>
        </w:rPr>
        <w:t xml:space="preserve"> </w:t>
      </w:r>
      <w:r>
        <w:rPr>
          <w:color w:val="4D4D4F"/>
          <w:sz w:val="21"/>
        </w:rPr>
        <w:t>módulos,</w:t>
      </w:r>
      <w:r>
        <w:rPr>
          <w:color w:val="4D4D4F"/>
          <w:spacing w:val="-9"/>
          <w:sz w:val="21"/>
        </w:rPr>
        <w:t xml:space="preserve"> </w:t>
      </w:r>
      <w:r>
        <w:rPr>
          <w:color w:val="4D4D4F"/>
          <w:sz w:val="21"/>
        </w:rPr>
        <w:t>talleres,</w:t>
      </w:r>
      <w:r>
        <w:rPr>
          <w:color w:val="4D4D4F"/>
          <w:spacing w:val="-7"/>
          <w:sz w:val="21"/>
        </w:rPr>
        <w:t xml:space="preserve"> </w:t>
      </w:r>
      <w:r>
        <w:rPr>
          <w:color w:val="4D4D4F"/>
          <w:sz w:val="21"/>
        </w:rPr>
        <w:t>prácticas,</w:t>
      </w:r>
      <w:r>
        <w:rPr>
          <w:color w:val="4D4D4F"/>
          <w:spacing w:val="-5"/>
          <w:sz w:val="21"/>
        </w:rPr>
        <w:t xml:space="preserve"> </w:t>
      </w:r>
      <w:r>
        <w:rPr>
          <w:color w:val="4D4D4F"/>
          <w:sz w:val="21"/>
        </w:rPr>
        <w:t>etcétera</w:t>
      </w:r>
      <w:r>
        <w:rPr>
          <w:color w:val="4D4D4F"/>
          <w:spacing w:val="-7"/>
          <w:sz w:val="21"/>
        </w:rPr>
        <w:t xml:space="preserve"> </w:t>
      </w:r>
      <w:r>
        <w:rPr>
          <w:color w:val="4D4D4F"/>
          <w:sz w:val="21"/>
        </w:rPr>
        <w:t>con</w:t>
      </w:r>
      <w:r>
        <w:rPr>
          <w:color w:val="4D4D4F"/>
          <w:spacing w:val="-9"/>
          <w:sz w:val="21"/>
        </w:rPr>
        <w:t xml:space="preserve"> </w:t>
      </w:r>
      <w:r>
        <w:rPr>
          <w:color w:val="4D4D4F"/>
          <w:sz w:val="21"/>
        </w:rPr>
        <w:t>su</w:t>
      </w:r>
      <w:r>
        <w:rPr>
          <w:color w:val="4D4D4F"/>
          <w:spacing w:val="-8"/>
          <w:sz w:val="21"/>
        </w:rPr>
        <w:t xml:space="preserve"> </w:t>
      </w:r>
      <w:r>
        <w:rPr>
          <w:color w:val="4D4D4F"/>
          <w:sz w:val="21"/>
        </w:rPr>
        <w:t>respectiva</w:t>
      </w:r>
      <w:r>
        <w:rPr>
          <w:color w:val="4D4D4F"/>
          <w:spacing w:val="-8"/>
          <w:sz w:val="21"/>
        </w:rPr>
        <w:t xml:space="preserve"> </w:t>
      </w:r>
      <w:r>
        <w:rPr>
          <w:color w:val="4D4D4F"/>
          <w:sz w:val="21"/>
        </w:rPr>
        <w:t>carga horaria teórica y</w:t>
      </w:r>
      <w:r>
        <w:rPr>
          <w:color w:val="4D4D4F"/>
          <w:spacing w:val="-2"/>
          <w:sz w:val="21"/>
        </w:rPr>
        <w:t xml:space="preserve"> </w:t>
      </w:r>
      <w:r>
        <w:rPr>
          <w:color w:val="4D4D4F"/>
          <w:sz w:val="21"/>
        </w:rPr>
        <w:t xml:space="preserve">práctica. </w:t>
      </w:r>
      <w:r>
        <w:rPr>
          <w:rFonts w:ascii="Arial" w:hAnsi="Arial"/>
          <w:b/>
          <w:color w:val="4D4D4F"/>
          <w:sz w:val="21"/>
        </w:rPr>
        <w:t xml:space="preserve">Prácticas: </w:t>
      </w:r>
      <w:r>
        <w:rPr>
          <w:color w:val="4D4D4F"/>
          <w:sz w:val="21"/>
        </w:rPr>
        <w:t>si corresponde, incluir</w:t>
      </w:r>
      <w:r>
        <w:rPr>
          <w:color w:val="4D4D4F"/>
          <w:spacing w:val="-1"/>
          <w:sz w:val="21"/>
        </w:rPr>
        <w:t xml:space="preserve"> </w:t>
      </w:r>
      <w:r>
        <w:rPr>
          <w:color w:val="4D4D4F"/>
          <w:sz w:val="21"/>
        </w:rPr>
        <w:t>la descripción</w:t>
      </w:r>
      <w:r>
        <w:rPr>
          <w:color w:val="4D4D4F"/>
          <w:spacing w:val="-2"/>
          <w:sz w:val="21"/>
        </w:rPr>
        <w:t xml:space="preserve"> </w:t>
      </w:r>
      <w:r>
        <w:rPr>
          <w:color w:val="4D4D4F"/>
          <w:sz w:val="21"/>
        </w:rPr>
        <w:t>general</w:t>
      </w:r>
      <w:r>
        <w:rPr>
          <w:color w:val="4D4D4F"/>
          <w:spacing w:val="-1"/>
          <w:sz w:val="21"/>
        </w:rPr>
        <w:t xml:space="preserve"> </w:t>
      </w:r>
      <w:r>
        <w:rPr>
          <w:color w:val="4D4D4F"/>
          <w:sz w:val="21"/>
        </w:rPr>
        <w:t>del tipo de</w:t>
      </w:r>
      <w:r>
        <w:rPr>
          <w:color w:val="4D4D4F"/>
          <w:spacing w:val="-1"/>
          <w:sz w:val="21"/>
        </w:rPr>
        <w:t xml:space="preserve"> </w:t>
      </w:r>
      <w:r>
        <w:rPr>
          <w:color w:val="4D4D4F"/>
          <w:sz w:val="21"/>
        </w:rPr>
        <w:t>actividades que</w:t>
      </w:r>
      <w:r>
        <w:rPr>
          <w:color w:val="4D4D4F"/>
          <w:spacing w:val="-3"/>
          <w:sz w:val="21"/>
        </w:rPr>
        <w:t xml:space="preserve"> </w:t>
      </w:r>
      <w:r>
        <w:rPr>
          <w:color w:val="4D4D4F"/>
          <w:sz w:val="21"/>
        </w:rPr>
        <w:t>se realizarán en las horas destinadas a</w:t>
      </w:r>
      <w:r>
        <w:rPr>
          <w:color w:val="4D4D4F"/>
          <w:spacing w:val="-1"/>
          <w:sz w:val="21"/>
        </w:rPr>
        <w:t xml:space="preserve"> </w:t>
      </w:r>
      <w:r>
        <w:rPr>
          <w:color w:val="4D4D4F"/>
          <w:sz w:val="21"/>
        </w:rPr>
        <w:t>las prácticas.</w:t>
      </w:r>
    </w:p>
    <w:p w14:paraId="37313B5B" w14:textId="77777777" w:rsidR="00E151C3" w:rsidRDefault="00E151C3">
      <w:pPr>
        <w:pStyle w:val="Ttulo1"/>
        <w:spacing w:before="232"/>
        <w:rPr>
          <w:color w:val="4D4D4F"/>
          <w:spacing w:val="-2"/>
        </w:rPr>
      </w:pPr>
    </w:p>
    <w:p w14:paraId="15B1A520" w14:textId="77777777" w:rsidR="00E151C3" w:rsidRDefault="00E151C3">
      <w:pPr>
        <w:pStyle w:val="Ttulo1"/>
        <w:spacing w:before="232"/>
        <w:rPr>
          <w:color w:val="4D4D4F"/>
          <w:spacing w:val="-2"/>
        </w:rPr>
      </w:pPr>
    </w:p>
    <w:p w14:paraId="7B6F7555" w14:textId="77777777" w:rsidR="00D465A9" w:rsidRDefault="00D465A9">
      <w:pPr>
        <w:pStyle w:val="Ttulo1"/>
        <w:spacing w:before="232"/>
        <w:rPr>
          <w:color w:val="4D4D4F"/>
          <w:spacing w:val="-2"/>
        </w:rPr>
      </w:pPr>
    </w:p>
    <w:p w14:paraId="44A63A03" w14:textId="77777777" w:rsidR="00D465A9" w:rsidRDefault="00D465A9">
      <w:pPr>
        <w:pStyle w:val="Ttulo1"/>
        <w:spacing w:before="232"/>
        <w:rPr>
          <w:color w:val="4D4D4F"/>
          <w:spacing w:val="-2"/>
        </w:rPr>
      </w:pPr>
    </w:p>
    <w:p w14:paraId="0A2C0E9C" w14:textId="76BEEDB1" w:rsidR="0051451F" w:rsidRDefault="00D465A9">
      <w:pPr>
        <w:pStyle w:val="Ttulo1"/>
        <w:spacing w:before="232"/>
        <w:rPr>
          <w:rFonts w:ascii="Arial MT"/>
          <w:b w:val="0"/>
        </w:rPr>
      </w:pPr>
      <w:r>
        <w:rPr>
          <w:color w:val="4D4D4F"/>
          <w:spacing w:val="-2"/>
        </w:rPr>
        <w:lastRenderedPageBreak/>
        <w:t>Cuadro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correspondiente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2"/>
        </w:rPr>
        <w:t>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Plan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estudios</w:t>
      </w:r>
      <w:r>
        <w:rPr>
          <w:rFonts w:ascii="Arial MT"/>
          <w:b w:val="0"/>
          <w:color w:val="4D4D4F"/>
          <w:spacing w:val="-2"/>
        </w:rPr>
        <w:t>.</w:t>
      </w:r>
    </w:p>
    <w:p w14:paraId="57392D12" w14:textId="77777777" w:rsidR="0051451F" w:rsidRDefault="00D465A9">
      <w:pPr>
        <w:pStyle w:val="Textoindependiente"/>
        <w:tabs>
          <w:tab w:val="left" w:pos="2754"/>
          <w:tab w:val="left" w:pos="3268"/>
          <w:tab w:val="left" w:pos="4139"/>
          <w:tab w:val="left" w:pos="5135"/>
          <w:tab w:val="left" w:pos="5880"/>
          <w:tab w:val="left" w:pos="6763"/>
          <w:tab w:val="left" w:pos="7736"/>
          <w:tab w:val="left" w:pos="8595"/>
        </w:tabs>
        <w:spacing w:before="239"/>
        <w:ind w:left="1387"/>
      </w:pPr>
      <w:r>
        <w:rPr>
          <w:color w:val="4D4D4F"/>
          <w:spacing w:val="-2"/>
        </w:rPr>
        <w:t>Especificar</w:t>
      </w:r>
      <w:r>
        <w:rPr>
          <w:color w:val="4D4D4F"/>
        </w:rPr>
        <w:tab/>
      </w:r>
      <w:r>
        <w:rPr>
          <w:color w:val="4D4D4F"/>
          <w:spacing w:val="-5"/>
        </w:rPr>
        <w:t>la</w:t>
      </w:r>
      <w:r>
        <w:rPr>
          <w:color w:val="4D4D4F"/>
        </w:rPr>
        <w:tab/>
      </w:r>
      <w:r>
        <w:rPr>
          <w:color w:val="4D4D4F"/>
          <w:spacing w:val="-4"/>
        </w:rPr>
        <w:t>carga</w:t>
      </w:r>
      <w:r>
        <w:rPr>
          <w:color w:val="4D4D4F"/>
        </w:rPr>
        <w:tab/>
      </w:r>
      <w:r>
        <w:rPr>
          <w:color w:val="4D4D4F"/>
          <w:spacing w:val="-2"/>
        </w:rPr>
        <w:t>horaria</w:t>
      </w:r>
      <w:r>
        <w:rPr>
          <w:color w:val="4D4D4F"/>
        </w:rPr>
        <w:tab/>
      </w:r>
      <w:r>
        <w:rPr>
          <w:color w:val="4D4D4F"/>
          <w:spacing w:val="-4"/>
        </w:rPr>
        <w:t>total</w:t>
      </w:r>
      <w:r>
        <w:rPr>
          <w:color w:val="4D4D4F"/>
        </w:rPr>
        <w:tab/>
      </w:r>
      <w:r>
        <w:rPr>
          <w:color w:val="4D4D4F"/>
          <w:spacing w:val="-2"/>
        </w:rPr>
        <w:t>(tanto</w:t>
      </w:r>
      <w:r>
        <w:rPr>
          <w:color w:val="4D4D4F"/>
        </w:rPr>
        <w:tab/>
      </w:r>
      <w:r>
        <w:rPr>
          <w:color w:val="4D4D4F"/>
          <w:spacing w:val="-2"/>
        </w:rPr>
        <w:t>teórica</w:t>
      </w:r>
      <w:r>
        <w:rPr>
          <w:color w:val="4D4D4F"/>
        </w:rPr>
        <w:tab/>
      </w:r>
      <w:r>
        <w:rPr>
          <w:color w:val="4D4D4F"/>
          <w:spacing w:val="-4"/>
        </w:rPr>
        <w:t>como</w:t>
      </w:r>
      <w:r>
        <w:rPr>
          <w:color w:val="4D4D4F"/>
        </w:rPr>
        <w:tab/>
      </w:r>
      <w:r>
        <w:rPr>
          <w:color w:val="4D4D4F"/>
          <w:spacing w:val="-2"/>
        </w:rPr>
        <w:t>práctica)</w:t>
      </w:r>
    </w:p>
    <w:p w14:paraId="4782E06F" w14:textId="77777777" w:rsidR="0051451F" w:rsidRDefault="0051451F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466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731"/>
        <w:gridCol w:w="1741"/>
        <w:gridCol w:w="2199"/>
      </w:tblGrid>
      <w:tr w:rsidR="0051451F" w14:paraId="6BA42A89" w14:textId="77777777">
        <w:trPr>
          <w:trHeight w:val="229"/>
        </w:trPr>
        <w:tc>
          <w:tcPr>
            <w:tcW w:w="2198" w:type="dxa"/>
            <w:vMerge w:val="restart"/>
          </w:tcPr>
          <w:p w14:paraId="02E8D473" w14:textId="77777777" w:rsidR="0051451F" w:rsidRDefault="00D465A9">
            <w:pPr>
              <w:pStyle w:val="TableParagraph"/>
              <w:spacing w:line="230" w:lineRule="exact"/>
              <w:ind w:left="597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Asignatura</w:t>
            </w:r>
          </w:p>
        </w:tc>
        <w:tc>
          <w:tcPr>
            <w:tcW w:w="3472" w:type="dxa"/>
            <w:gridSpan w:val="2"/>
          </w:tcPr>
          <w:p w14:paraId="392AF640" w14:textId="77777777" w:rsidR="0051451F" w:rsidRDefault="00D465A9">
            <w:pPr>
              <w:pStyle w:val="TableParagraph"/>
              <w:spacing w:line="210" w:lineRule="exact"/>
              <w:ind w:left="597"/>
              <w:rPr>
                <w:b/>
                <w:sz w:val="21"/>
              </w:rPr>
            </w:pPr>
            <w:r>
              <w:rPr>
                <w:b/>
                <w:color w:val="4D4D4F"/>
                <w:sz w:val="21"/>
              </w:rPr>
              <w:t>Carga</w:t>
            </w:r>
            <w:r>
              <w:rPr>
                <w:b/>
                <w:color w:val="4D4D4F"/>
                <w:spacing w:val="-14"/>
                <w:sz w:val="21"/>
              </w:rPr>
              <w:t xml:space="preserve"> </w:t>
            </w:r>
            <w:r>
              <w:rPr>
                <w:b/>
                <w:color w:val="4D4D4F"/>
                <w:spacing w:val="-2"/>
                <w:sz w:val="21"/>
              </w:rPr>
              <w:t>horaria</w:t>
            </w:r>
          </w:p>
        </w:tc>
        <w:tc>
          <w:tcPr>
            <w:tcW w:w="2199" w:type="dxa"/>
            <w:vMerge w:val="restart"/>
            <w:tcBorders>
              <w:right w:val="single" w:sz="4" w:space="0" w:color="4D4D4F"/>
            </w:tcBorders>
          </w:tcPr>
          <w:p w14:paraId="4035D11D" w14:textId="77777777" w:rsidR="0051451F" w:rsidRDefault="00D465A9">
            <w:pPr>
              <w:pStyle w:val="TableParagraph"/>
              <w:spacing w:line="230" w:lineRule="exact"/>
              <w:ind w:left="286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Correlatividades</w:t>
            </w:r>
          </w:p>
        </w:tc>
      </w:tr>
      <w:tr w:rsidR="0051451F" w14:paraId="656E81F5" w14:textId="77777777">
        <w:trPr>
          <w:trHeight w:val="234"/>
        </w:trPr>
        <w:tc>
          <w:tcPr>
            <w:tcW w:w="2198" w:type="dxa"/>
            <w:vMerge/>
            <w:tcBorders>
              <w:top w:val="nil"/>
            </w:tcBorders>
          </w:tcPr>
          <w:p w14:paraId="1400C448" w14:textId="77777777" w:rsidR="0051451F" w:rsidRDefault="0051451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right w:val="single" w:sz="4" w:space="0" w:color="4D4D4F"/>
            </w:tcBorders>
          </w:tcPr>
          <w:p w14:paraId="7C76B107" w14:textId="77777777" w:rsidR="0051451F" w:rsidRDefault="00D465A9">
            <w:pPr>
              <w:pStyle w:val="TableParagraph"/>
              <w:spacing w:line="215" w:lineRule="exact"/>
              <w:ind w:left="597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Teórica</w:t>
            </w:r>
          </w:p>
        </w:tc>
        <w:tc>
          <w:tcPr>
            <w:tcW w:w="1741" w:type="dxa"/>
            <w:tcBorders>
              <w:left w:val="single" w:sz="4" w:space="0" w:color="4D4D4F"/>
            </w:tcBorders>
          </w:tcPr>
          <w:p w14:paraId="7072668E" w14:textId="77777777" w:rsidR="0051451F" w:rsidRDefault="00D465A9">
            <w:pPr>
              <w:pStyle w:val="TableParagraph"/>
              <w:spacing w:line="215" w:lineRule="exact"/>
              <w:ind w:left="599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Práctica</w:t>
            </w:r>
          </w:p>
        </w:tc>
        <w:tc>
          <w:tcPr>
            <w:tcW w:w="2199" w:type="dxa"/>
            <w:vMerge/>
            <w:tcBorders>
              <w:top w:val="nil"/>
              <w:right w:val="single" w:sz="4" w:space="0" w:color="4D4D4F"/>
            </w:tcBorders>
          </w:tcPr>
          <w:p w14:paraId="6FD55017" w14:textId="77777777" w:rsidR="0051451F" w:rsidRDefault="0051451F">
            <w:pPr>
              <w:rPr>
                <w:sz w:val="2"/>
                <w:szCs w:val="2"/>
              </w:rPr>
            </w:pPr>
          </w:p>
        </w:tc>
      </w:tr>
      <w:tr w:rsidR="0051451F" w14:paraId="3C2C9782" w14:textId="77777777">
        <w:trPr>
          <w:trHeight w:val="229"/>
        </w:trPr>
        <w:tc>
          <w:tcPr>
            <w:tcW w:w="2198" w:type="dxa"/>
          </w:tcPr>
          <w:p w14:paraId="5B7C7ABB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right w:val="single" w:sz="4" w:space="0" w:color="4D4D4F"/>
            </w:tcBorders>
          </w:tcPr>
          <w:p w14:paraId="517D32E5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4" w:space="0" w:color="4D4D4F"/>
            </w:tcBorders>
          </w:tcPr>
          <w:p w14:paraId="4B1668A9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right w:val="single" w:sz="4" w:space="0" w:color="4D4D4F"/>
            </w:tcBorders>
          </w:tcPr>
          <w:p w14:paraId="35BA03B2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51F" w14:paraId="050D98EB" w14:textId="77777777">
        <w:trPr>
          <w:trHeight w:val="234"/>
        </w:trPr>
        <w:tc>
          <w:tcPr>
            <w:tcW w:w="2198" w:type="dxa"/>
          </w:tcPr>
          <w:p w14:paraId="15BD39E2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right w:val="single" w:sz="4" w:space="0" w:color="4D4D4F"/>
            </w:tcBorders>
          </w:tcPr>
          <w:p w14:paraId="17625CE9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4" w:space="0" w:color="4D4D4F"/>
            </w:tcBorders>
          </w:tcPr>
          <w:p w14:paraId="339306E6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right w:val="single" w:sz="4" w:space="0" w:color="4D4D4F"/>
            </w:tcBorders>
          </w:tcPr>
          <w:p w14:paraId="2A7C7E7F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51F" w14:paraId="5FFD9E42" w14:textId="77777777">
        <w:trPr>
          <w:trHeight w:val="229"/>
        </w:trPr>
        <w:tc>
          <w:tcPr>
            <w:tcW w:w="2198" w:type="dxa"/>
          </w:tcPr>
          <w:p w14:paraId="75B02D7C" w14:textId="77777777" w:rsidR="0051451F" w:rsidRDefault="00D465A9">
            <w:pPr>
              <w:pStyle w:val="TableParagraph"/>
              <w:spacing w:line="210" w:lineRule="exact"/>
              <w:ind w:left="597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Subtotal</w:t>
            </w:r>
          </w:p>
        </w:tc>
        <w:tc>
          <w:tcPr>
            <w:tcW w:w="1731" w:type="dxa"/>
            <w:tcBorders>
              <w:right w:val="single" w:sz="4" w:space="0" w:color="4D4D4F"/>
            </w:tcBorders>
          </w:tcPr>
          <w:p w14:paraId="02CDDE25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4" w:space="0" w:color="4D4D4F"/>
            </w:tcBorders>
          </w:tcPr>
          <w:p w14:paraId="2ECFDABA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right w:val="single" w:sz="4" w:space="0" w:color="4D4D4F"/>
            </w:tcBorders>
          </w:tcPr>
          <w:p w14:paraId="7706EEA1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451F" w14:paraId="6A128478" w14:textId="77777777">
        <w:trPr>
          <w:trHeight w:val="234"/>
        </w:trPr>
        <w:tc>
          <w:tcPr>
            <w:tcW w:w="2198" w:type="dxa"/>
          </w:tcPr>
          <w:p w14:paraId="1FAD28EA" w14:textId="77777777" w:rsidR="0051451F" w:rsidRDefault="00D465A9">
            <w:pPr>
              <w:pStyle w:val="TableParagraph"/>
              <w:spacing w:line="215" w:lineRule="exact"/>
              <w:ind w:left="597"/>
              <w:rPr>
                <w:b/>
                <w:sz w:val="21"/>
              </w:rPr>
            </w:pPr>
            <w:r>
              <w:rPr>
                <w:b/>
                <w:color w:val="4D4D4F"/>
                <w:spacing w:val="-2"/>
                <w:sz w:val="21"/>
              </w:rPr>
              <w:t>Total</w:t>
            </w:r>
          </w:p>
        </w:tc>
        <w:tc>
          <w:tcPr>
            <w:tcW w:w="3472" w:type="dxa"/>
            <w:gridSpan w:val="2"/>
          </w:tcPr>
          <w:p w14:paraId="510751CE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  <w:tcBorders>
              <w:right w:val="single" w:sz="4" w:space="0" w:color="4D4D4F"/>
            </w:tcBorders>
          </w:tcPr>
          <w:p w14:paraId="20DA198A" w14:textId="77777777" w:rsidR="0051451F" w:rsidRDefault="005145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70D86B" w14:textId="77777777" w:rsidR="0051451F" w:rsidRDefault="00D465A9">
      <w:pPr>
        <w:pStyle w:val="Ttulo1"/>
        <w:spacing w:before="231" w:line="241" w:lineRule="exact"/>
      </w:pPr>
      <w:r>
        <w:rPr>
          <w:color w:val="4D4D4F"/>
          <w:spacing w:val="-2"/>
        </w:rPr>
        <w:t>Contenidos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2"/>
        </w:rPr>
        <w:t>Mínimos:</w:t>
      </w:r>
    </w:p>
    <w:p w14:paraId="7B2B5F21" w14:textId="77777777" w:rsidR="0051451F" w:rsidRDefault="00D465A9">
      <w:pPr>
        <w:pStyle w:val="Textoindependiente"/>
        <w:spacing w:before="3" w:line="235" w:lineRule="auto"/>
        <w:ind w:left="1387" w:right="326"/>
      </w:pPr>
      <w:r>
        <w:rPr>
          <w:color w:val="4D4D4F"/>
        </w:rPr>
        <w:t>Establecer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los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contenidos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mínimos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cada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una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las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asignaturas,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cursos,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seminarios, talleres y/o las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actividades previstas en el cuadro del plan de estudios.</w:t>
      </w:r>
    </w:p>
    <w:p w14:paraId="49ED6229" w14:textId="77777777" w:rsidR="0051451F" w:rsidRDefault="00D465A9">
      <w:pPr>
        <w:pStyle w:val="Textoindependiente"/>
        <w:spacing w:line="237" w:lineRule="auto"/>
        <w:ind w:left="1387" w:right="805"/>
      </w:pPr>
      <w:r>
        <w:rPr>
          <w:rFonts w:ascii="Arial" w:hAnsi="Arial"/>
          <w:b/>
          <w:color w:val="4D4D4F"/>
        </w:rPr>
        <w:t>Prácticas:</w:t>
      </w:r>
      <w:r>
        <w:rPr>
          <w:rFonts w:ascii="Arial" w:hAnsi="Arial"/>
          <w:b/>
          <w:color w:val="4D4D4F"/>
          <w:spacing w:val="-15"/>
        </w:rPr>
        <w:t xml:space="preserve"> </w:t>
      </w:r>
      <w:r>
        <w:rPr>
          <w:color w:val="4D4D4F"/>
        </w:rPr>
        <w:t>si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corresponde,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incluir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la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descripción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general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del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tipo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actividades que se realizarán en las horas destinadas a las prácticas.</w:t>
      </w:r>
    </w:p>
    <w:p w14:paraId="32DB8B66" w14:textId="77777777" w:rsidR="0051451F" w:rsidRDefault="00D465A9">
      <w:pPr>
        <w:pStyle w:val="Textoindependiente"/>
        <w:spacing w:line="239" w:lineRule="exact"/>
        <w:ind w:left="1387"/>
      </w:pPr>
      <w:r>
        <w:rPr>
          <w:rFonts w:ascii="Arial" w:hAnsi="Arial"/>
          <w:b/>
          <w:color w:val="4D4D4F"/>
          <w:spacing w:val="-2"/>
        </w:rPr>
        <w:t>Evaluación:</w:t>
      </w:r>
      <w:r>
        <w:rPr>
          <w:rFonts w:ascii="Arial" w:hAnsi="Arial"/>
          <w:b/>
          <w:color w:val="4D4D4F"/>
          <w:spacing w:val="-1"/>
        </w:rPr>
        <w:t xml:space="preserve"> </w:t>
      </w:r>
      <w:r>
        <w:rPr>
          <w:color w:val="4D4D4F"/>
          <w:spacing w:val="-2"/>
        </w:rPr>
        <w:t>Describir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las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características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de la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evaluación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final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la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2"/>
        </w:rPr>
        <w:t>diplomatura.</w:t>
      </w:r>
    </w:p>
    <w:p w14:paraId="2B7F8CFE" w14:textId="77777777" w:rsidR="0051451F" w:rsidRDefault="00D465A9">
      <w:pPr>
        <w:pStyle w:val="Prrafodelista"/>
        <w:numPr>
          <w:ilvl w:val="0"/>
          <w:numId w:val="2"/>
        </w:numPr>
        <w:tabs>
          <w:tab w:val="left" w:pos="2186"/>
        </w:tabs>
        <w:spacing w:before="229"/>
        <w:ind w:left="2186" w:hanging="799"/>
        <w:rPr>
          <w:rFonts w:ascii="Arial"/>
          <w:b/>
          <w:sz w:val="21"/>
        </w:rPr>
      </w:pPr>
      <w:r>
        <w:rPr>
          <w:rFonts w:ascii="Arial"/>
          <w:b/>
          <w:color w:val="4D4D4F"/>
          <w:spacing w:val="-2"/>
          <w:sz w:val="21"/>
        </w:rPr>
        <w:t>ESTUDIANTES</w:t>
      </w:r>
    </w:p>
    <w:p w14:paraId="5750A3F2" w14:textId="77777777" w:rsidR="0051451F" w:rsidRDefault="00D465A9">
      <w:pPr>
        <w:pStyle w:val="Ttulo1"/>
        <w:numPr>
          <w:ilvl w:val="0"/>
          <w:numId w:val="1"/>
        </w:numPr>
        <w:tabs>
          <w:tab w:val="left" w:pos="1655"/>
        </w:tabs>
        <w:ind w:hanging="268"/>
      </w:pPr>
      <w:r>
        <w:rPr>
          <w:color w:val="4D4D4F"/>
          <w:spacing w:val="-2"/>
        </w:rPr>
        <w:t>requisitos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de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admisión:</w:t>
      </w:r>
    </w:p>
    <w:p w14:paraId="4BAE532E" w14:textId="77777777" w:rsidR="0051451F" w:rsidRDefault="00D465A9">
      <w:pPr>
        <w:pStyle w:val="Textoindependiente"/>
        <w:spacing w:before="5" w:line="235" w:lineRule="auto"/>
        <w:ind w:left="1387" w:right="329"/>
        <w:jc w:val="both"/>
      </w:pPr>
      <w:r>
        <w:rPr>
          <w:color w:val="4D4D4F"/>
        </w:rPr>
        <w:t>Descripción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detallada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los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requisitos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necesarios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para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ser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admitido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en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la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 xml:space="preserve">Diplomatura incluyendo, si corresponde, la reválida, </w:t>
      </w:r>
      <w:proofErr w:type="spellStart"/>
      <w:r>
        <w:rPr>
          <w:color w:val="4D4D4F"/>
        </w:rPr>
        <w:t>conválida</w:t>
      </w:r>
      <w:proofErr w:type="spellEnd"/>
      <w:r>
        <w:rPr>
          <w:color w:val="4D4D4F"/>
        </w:rPr>
        <w:t xml:space="preserve"> o reválida provisoria del título de </w:t>
      </w:r>
      <w:r>
        <w:rPr>
          <w:color w:val="4D4D4F"/>
          <w:spacing w:val="-2"/>
        </w:rPr>
        <w:t>grado.</w:t>
      </w:r>
    </w:p>
    <w:p w14:paraId="79B9E47F" w14:textId="77777777" w:rsidR="0051451F" w:rsidRDefault="00D465A9">
      <w:pPr>
        <w:pStyle w:val="Ttulo1"/>
        <w:numPr>
          <w:ilvl w:val="0"/>
          <w:numId w:val="1"/>
        </w:numPr>
        <w:tabs>
          <w:tab w:val="left" w:pos="1654"/>
        </w:tabs>
        <w:spacing w:before="234"/>
        <w:ind w:left="1654" w:hanging="267"/>
      </w:pPr>
      <w:r>
        <w:rPr>
          <w:color w:val="4D4D4F"/>
        </w:rPr>
        <w:t>requisitos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para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la</w:t>
      </w:r>
      <w:r>
        <w:rPr>
          <w:color w:val="4D4D4F"/>
          <w:spacing w:val="-14"/>
        </w:rPr>
        <w:t xml:space="preserve"> </w:t>
      </w:r>
      <w:r>
        <w:rPr>
          <w:color w:val="4D4D4F"/>
          <w:spacing w:val="-2"/>
        </w:rPr>
        <w:t>aprobación:</w:t>
      </w:r>
    </w:p>
    <w:p w14:paraId="6B7FE5B4" w14:textId="77777777" w:rsidR="0051451F" w:rsidRDefault="00D465A9">
      <w:pPr>
        <w:pStyle w:val="Textoindependiente"/>
        <w:spacing w:before="1"/>
        <w:ind w:left="1387"/>
        <w:jc w:val="both"/>
      </w:pPr>
      <w:r>
        <w:rPr>
          <w:color w:val="4D4D4F"/>
        </w:rPr>
        <w:t>Explicitar.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Indicar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si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la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instancia</w:t>
      </w:r>
      <w:r>
        <w:rPr>
          <w:color w:val="4D4D4F"/>
          <w:spacing w:val="-15"/>
        </w:rPr>
        <w:t xml:space="preserve"> </w:t>
      </w:r>
      <w:r>
        <w:rPr>
          <w:color w:val="4D4D4F"/>
        </w:rPr>
        <w:t>final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es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presencial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o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2"/>
        </w:rPr>
        <w:t>distancia.</w:t>
      </w:r>
    </w:p>
    <w:p w14:paraId="498E4408" w14:textId="7A0A567A" w:rsidR="0051451F" w:rsidRDefault="0051451F" w:rsidP="00E151C3">
      <w:pPr>
        <w:pStyle w:val="Textoindependiente"/>
        <w:ind w:left="532"/>
        <w:rPr>
          <w:sz w:val="15"/>
        </w:rPr>
      </w:pPr>
    </w:p>
    <w:sectPr w:rsidR="0051451F" w:rsidSect="00E151C3">
      <w:headerReference w:type="default" r:id="rId7"/>
      <w:footerReference w:type="default" r:id="rId8"/>
      <w:pgSz w:w="12240" w:h="15840"/>
      <w:pgMar w:top="1280" w:right="720" w:bottom="28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C622" w14:textId="77777777" w:rsidR="00D465A9" w:rsidRDefault="00D465A9">
      <w:r>
        <w:separator/>
      </w:r>
    </w:p>
  </w:endnote>
  <w:endnote w:type="continuationSeparator" w:id="0">
    <w:p w14:paraId="47EF1676" w14:textId="77777777" w:rsidR="00D465A9" w:rsidRDefault="00D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9BD0" w14:textId="77777777" w:rsidR="0051451F" w:rsidRDefault="0051451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B263" w14:textId="77777777" w:rsidR="00D465A9" w:rsidRDefault="00D465A9">
      <w:r>
        <w:separator/>
      </w:r>
    </w:p>
  </w:footnote>
  <w:footnote w:type="continuationSeparator" w:id="0">
    <w:p w14:paraId="3462DB17" w14:textId="77777777" w:rsidR="00D465A9" w:rsidRDefault="00D4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FEC5" w14:textId="77777777" w:rsidR="0051451F" w:rsidRDefault="0051451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65A0E"/>
    <w:multiLevelType w:val="multilevel"/>
    <w:tmpl w:val="73F887EE"/>
    <w:lvl w:ilvl="0">
      <w:start w:val="1"/>
      <w:numFmt w:val="upperRoman"/>
      <w:lvlText w:val="%1."/>
      <w:lvlJc w:val="left"/>
      <w:pPr>
        <w:ind w:left="1519" w:hanging="133"/>
        <w:jc w:val="left"/>
      </w:pPr>
      <w:rPr>
        <w:rFonts w:ascii="Arial" w:eastAsia="Arial" w:hAnsi="Arial" w:cs="Arial" w:hint="default"/>
        <w:b/>
        <w:bCs/>
        <w:i w:val="0"/>
        <w:iCs w:val="0"/>
        <w:color w:val="4D4D4F"/>
        <w:spacing w:val="0"/>
        <w:w w:val="94"/>
        <w:sz w:val="21"/>
        <w:szCs w:val="21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186" w:hanging="800"/>
        <w:jc w:val="left"/>
      </w:pPr>
      <w:rPr>
        <w:rFonts w:ascii="Arial" w:eastAsia="Arial" w:hAnsi="Arial" w:cs="Arial" w:hint="default"/>
        <w:b/>
        <w:bCs/>
        <w:i w:val="0"/>
        <w:iCs w:val="0"/>
        <w:color w:val="4D4D4F"/>
        <w:spacing w:val="-2"/>
        <w:w w:val="99"/>
        <w:sz w:val="21"/>
        <w:szCs w:val="21"/>
        <w:lang w:val="es-ES" w:eastAsia="en-US" w:bidi="ar-SA"/>
      </w:rPr>
    </w:lvl>
    <w:lvl w:ilvl="2">
      <w:start w:val="1"/>
      <w:numFmt w:val="decimal"/>
      <w:lvlText w:val="%2.%3)"/>
      <w:lvlJc w:val="left"/>
      <w:pPr>
        <w:ind w:left="1387" w:hanging="4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D4D4F"/>
        <w:spacing w:val="-2"/>
        <w:w w:val="99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122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5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7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0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2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5" w:hanging="437"/>
      </w:pPr>
      <w:rPr>
        <w:rFonts w:hint="default"/>
        <w:lang w:val="es-ES" w:eastAsia="en-US" w:bidi="ar-SA"/>
      </w:rPr>
    </w:lvl>
  </w:abstractNum>
  <w:abstractNum w:abstractNumId="1" w15:restartNumberingAfterBreak="0">
    <w:nsid w:val="66DF3883"/>
    <w:multiLevelType w:val="hybridMultilevel"/>
    <w:tmpl w:val="80A6ED7C"/>
    <w:lvl w:ilvl="0" w:tplc="41FE348A">
      <w:start w:val="1"/>
      <w:numFmt w:val="lowerLetter"/>
      <w:lvlText w:val="%1)"/>
      <w:lvlJc w:val="left"/>
      <w:pPr>
        <w:ind w:left="1655" w:hanging="269"/>
        <w:jc w:val="left"/>
      </w:pPr>
      <w:rPr>
        <w:rFonts w:ascii="Arial" w:eastAsia="Arial" w:hAnsi="Arial" w:cs="Arial" w:hint="default"/>
        <w:b/>
        <w:bCs/>
        <w:i w:val="0"/>
        <w:iCs w:val="0"/>
        <w:color w:val="4D4D4F"/>
        <w:spacing w:val="-2"/>
        <w:w w:val="99"/>
        <w:sz w:val="21"/>
        <w:szCs w:val="21"/>
        <w:lang w:val="es-ES" w:eastAsia="en-US" w:bidi="ar-SA"/>
      </w:rPr>
    </w:lvl>
    <w:lvl w:ilvl="1" w:tplc="DBEEF9FA">
      <w:numFmt w:val="bullet"/>
      <w:lvlText w:val="•"/>
      <w:lvlJc w:val="left"/>
      <w:pPr>
        <w:ind w:left="2466" w:hanging="269"/>
      </w:pPr>
      <w:rPr>
        <w:rFonts w:hint="default"/>
        <w:lang w:val="es-ES" w:eastAsia="en-US" w:bidi="ar-SA"/>
      </w:rPr>
    </w:lvl>
    <w:lvl w:ilvl="2" w:tplc="B2E6D5AC">
      <w:numFmt w:val="bullet"/>
      <w:lvlText w:val="•"/>
      <w:lvlJc w:val="left"/>
      <w:pPr>
        <w:ind w:left="3272" w:hanging="269"/>
      </w:pPr>
      <w:rPr>
        <w:rFonts w:hint="default"/>
        <w:lang w:val="es-ES" w:eastAsia="en-US" w:bidi="ar-SA"/>
      </w:rPr>
    </w:lvl>
    <w:lvl w:ilvl="3" w:tplc="E28C9CD6">
      <w:numFmt w:val="bullet"/>
      <w:lvlText w:val="•"/>
      <w:lvlJc w:val="left"/>
      <w:pPr>
        <w:ind w:left="4078" w:hanging="269"/>
      </w:pPr>
      <w:rPr>
        <w:rFonts w:hint="default"/>
        <w:lang w:val="es-ES" w:eastAsia="en-US" w:bidi="ar-SA"/>
      </w:rPr>
    </w:lvl>
    <w:lvl w:ilvl="4" w:tplc="61AC9686">
      <w:numFmt w:val="bullet"/>
      <w:lvlText w:val="•"/>
      <w:lvlJc w:val="left"/>
      <w:pPr>
        <w:ind w:left="4884" w:hanging="269"/>
      </w:pPr>
      <w:rPr>
        <w:rFonts w:hint="default"/>
        <w:lang w:val="es-ES" w:eastAsia="en-US" w:bidi="ar-SA"/>
      </w:rPr>
    </w:lvl>
    <w:lvl w:ilvl="5" w:tplc="3A52A490">
      <w:numFmt w:val="bullet"/>
      <w:lvlText w:val="•"/>
      <w:lvlJc w:val="left"/>
      <w:pPr>
        <w:ind w:left="5690" w:hanging="269"/>
      </w:pPr>
      <w:rPr>
        <w:rFonts w:hint="default"/>
        <w:lang w:val="es-ES" w:eastAsia="en-US" w:bidi="ar-SA"/>
      </w:rPr>
    </w:lvl>
    <w:lvl w:ilvl="6" w:tplc="AF2EFDC0">
      <w:numFmt w:val="bullet"/>
      <w:lvlText w:val="•"/>
      <w:lvlJc w:val="left"/>
      <w:pPr>
        <w:ind w:left="6496" w:hanging="269"/>
      </w:pPr>
      <w:rPr>
        <w:rFonts w:hint="default"/>
        <w:lang w:val="es-ES" w:eastAsia="en-US" w:bidi="ar-SA"/>
      </w:rPr>
    </w:lvl>
    <w:lvl w:ilvl="7" w:tplc="7C5C540E">
      <w:numFmt w:val="bullet"/>
      <w:lvlText w:val="•"/>
      <w:lvlJc w:val="left"/>
      <w:pPr>
        <w:ind w:left="7302" w:hanging="269"/>
      </w:pPr>
      <w:rPr>
        <w:rFonts w:hint="default"/>
        <w:lang w:val="es-ES" w:eastAsia="en-US" w:bidi="ar-SA"/>
      </w:rPr>
    </w:lvl>
    <w:lvl w:ilvl="8" w:tplc="203CF96A">
      <w:numFmt w:val="bullet"/>
      <w:lvlText w:val="•"/>
      <w:lvlJc w:val="left"/>
      <w:pPr>
        <w:ind w:left="8108" w:hanging="269"/>
      </w:pPr>
      <w:rPr>
        <w:rFonts w:hint="default"/>
        <w:lang w:val="es-ES" w:eastAsia="en-US" w:bidi="ar-SA"/>
      </w:rPr>
    </w:lvl>
  </w:abstractNum>
  <w:num w:numId="1" w16cid:durableId="1079867302">
    <w:abstractNumId w:val="1"/>
  </w:num>
  <w:num w:numId="2" w16cid:durableId="195606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51F"/>
    <w:rsid w:val="0051451F"/>
    <w:rsid w:val="00D465A9"/>
    <w:rsid w:val="00DA1672"/>
    <w:rsid w:val="00E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BFA6"/>
  <w15:docId w15:val="{8DCEED41-AC10-411E-9A51-2E0E9DEB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6"/>
      <w:ind w:left="138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236"/>
      <w:ind w:left="2186" w:hanging="79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ACS-2024-230-UBA-SG#REC.pdf</dc:title>
  <dc:creator>Silvina Reimondez</dc:creator>
  <cp:lastModifiedBy>Silvina Reimondez</cp:lastModifiedBy>
  <cp:revision>3</cp:revision>
  <dcterms:created xsi:type="dcterms:W3CDTF">2025-06-23T17:42:00Z</dcterms:created>
  <dcterms:modified xsi:type="dcterms:W3CDTF">2025-06-23T16:52:00Z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Microsoft: Print To PDF</vt:lpwstr>
  </property>
</Properties>
</file>