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E6" w:rsidRPr="007B69E6" w:rsidRDefault="007B69E6" w:rsidP="007B69E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7B69E6">
        <w:rPr>
          <w:rFonts w:ascii="Calibri" w:eastAsia="Times New Roman" w:hAnsi="Calibri" w:cs="Segoe UI"/>
          <w:b/>
          <w:bCs/>
          <w:color w:val="000000"/>
          <w:sz w:val="23"/>
          <w:szCs w:val="23"/>
          <w:u w:val="single"/>
          <w:lang w:eastAsia="es-ES"/>
        </w:rPr>
        <w:t>El Plan de Trabajo de Investigación para el Doctorado deberá contener la siguiente información:</w:t>
      </w:r>
    </w:p>
    <w:p w:rsidR="007B69E6" w:rsidRPr="007B69E6" w:rsidRDefault="007B69E6" w:rsidP="007B69E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</w:p>
    <w:p w:rsidR="007B69E6" w:rsidRPr="007B69E6" w:rsidRDefault="007B69E6" w:rsidP="007B69E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7B69E6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t>- Título y subárea de investigación en la que se desarrollará la investigación.</w:t>
      </w:r>
    </w:p>
    <w:p w:rsidR="007B69E6" w:rsidRPr="007B69E6" w:rsidRDefault="007B69E6" w:rsidP="007B69E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7B69E6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t>- Lugar de trabajo.</w:t>
      </w:r>
    </w:p>
    <w:p w:rsidR="007B69E6" w:rsidRPr="007B69E6" w:rsidRDefault="007B69E6" w:rsidP="007B69E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7B69E6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t>- Disponibilidad de infraestructura y equipamiento y factibilidad de desarrollo del trabajo y su financiamiento.</w:t>
      </w:r>
    </w:p>
    <w:p w:rsidR="007B69E6" w:rsidRPr="007B69E6" w:rsidRDefault="007B69E6" w:rsidP="007B69E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7B69E6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t>- Plan de Trabajo propiamente dicho dividido en 4 secciones:</w:t>
      </w:r>
    </w:p>
    <w:p w:rsidR="007B69E6" w:rsidRPr="007B69E6" w:rsidRDefault="007B69E6" w:rsidP="007B69E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7B69E6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t>1- Introducción.</w:t>
      </w:r>
    </w:p>
    <w:p w:rsidR="007B69E6" w:rsidRPr="007B69E6" w:rsidRDefault="007B69E6" w:rsidP="007B69E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7B69E6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t>2- Metodología experimental (materiales y métodos)</w:t>
      </w:r>
    </w:p>
    <w:p w:rsidR="007B69E6" w:rsidRPr="007B69E6" w:rsidRDefault="007B69E6" w:rsidP="007B69E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7B69E6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t>3- Plan de desarrollo de la parte experimental.</w:t>
      </w:r>
    </w:p>
    <w:p w:rsidR="007B69E6" w:rsidRPr="007B69E6" w:rsidRDefault="007B69E6" w:rsidP="007B69E6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s-ES"/>
        </w:rPr>
      </w:pPr>
      <w:r w:rsidRPr="007B69E6">
        <w:rPr>
          <w:rFonts w:ascii="Calibri" w:eastAsia="Times New Roman" w:hAnsi="Calibri" w:cs="Segoe UI"/>
          <w:color w:val="000000"/>
          <w:sz w:val="23"/>
          <w:szCs w:val="23"/>
          <w:lang w:eastAsia="es-ES"/>
        </w:rPr>
        <w:t>4- Perspectiva o naturaleza del aporte original proyectado.</w:t>
      </w:r>
    </w:p>
    <w:p w:rsidR="0019642C" w:rsidRDefault="0019642C"/>
    <w:sectPr w:rsidR="0019642C" w:rsidSect="00196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69E6"/>
    <w:rsid w:val="00085562"/>
    <w:rsid w:val="0019642C"/>
    <w:rsid w:val="007B69E6"/>
    <w:rsid w:val="0080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1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61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7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69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6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6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65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1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85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37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91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75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5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93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37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52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2014-03-15T18:43:00Z</dcterms:created>
  <dcterms:modified xsi:type="dcterms:W3CDTF">2014-03-15T18:43:00Z</dcterms:modified>
</cp:coreProperties>
</file>